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团市委活动摄影摄像项目采购需求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一、服务内容</w:t>
      </w:r>
    </w:p>
    <w:p>
      <w:pPr>
        <w:ind w:firstLine="640" w:firstLineChars="200"/>
        <w:rPr>
          <w:rFonts w:hint="default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（一）摄影摄像</w:t>
      </w:r>
      <w:r>
        <w:rPr>
          <w:rFonts w:hint="default" w:ascii="楷体" w:hAnsi="楷体" w:eastAsia="楷体"/>
          <w:sz w:val="32"/>
          <w:szCs w:val="32"/>
        </w:rPr>
        <w:t>（含会议、活动）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1.会议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会议摄影摄像工作范围包括团市委召开的</w:t>
      </w:r>
      <w:r>
        <w:rPr>
          <w:rFonts w:hint="default" w:ascii="仿宋_GB2312" w:eastAsia="仿宋_GB2312"/>
          <w:sz w:val="32"/>
          <w:szCs w:val="32"/>
        </w:rPr>
        <w:t>面向全市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default" w:ascii="仿宋_GB2312" w:eastAsia="仿宋_GB2312"/>
          <w:sz w:val="32"/>
          <w:szCs w:val="32"/>
        </w:rPr>
        <w:t>重要</w:t>
      </w:r>
      <w:r>
        <w:rPr>
          <w:rFonts w:hint="eastAsia" w:ascii="仿宋_GB2312" w:eastAsia="仿宋_GB2312"/>
          <w:sz w:val="32"/>
          <w:szCs w:val="32"/>
        </w:rPr>
        <w:t>工作会议</w:t>
      </w:r>
      <w:r>
        <w:rPr>
          <w:rFonts w:hint="default" w:ascii="仿宋_GB2312" w:eastAsia="仿宋_GB2312"/>
          <w:sz w:val="32"/>
          <w:szCs w:val="32"/>
        </w:rPr>
        <w:t>及学习会议（以一天会期为一场计算，如会期超过一天，则以实际情况计算场次）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。为满足临时安排的会议拍摄需求，供应商</w:t>
      </w:r>
      <w:r>
        <w:rPr>
          <w:rFonts w:hint="eastAsia" w:ascii="仿宋_GB2312" w:eastAsia="仿宋_GB2312"/>
          <w:sz w:val="32"/>
          <w:szCs w:val="32"/>
          <w:lang w:eastAsia="zh-CN"/>
        </w:rPr>
        <w:t>需在会议开始前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1.5小时内响应并派出摄影摄像人员跟进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会议摄影为单人单机，摄影原片不少于</w:t>
      </w:r>
      <w:r>
        <w:rPr>
          <w:rFonts w:hint="default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0张，其中包含</w:t>
      </w:r>
      <w:r>
        <w:rPr>
          <w:rFonts w:hint="eastAsia" w:ascii="仿宋_GB2312" w:eastAsia="仿宋_GB2312"/>
          <w:sz w:val="32"/>
          <w:szCs w:val="32"/>
          <w:lang w:eastAsia="zh-CN"/>
        </w:rPr>
        <w:t>体现会议主题的</w:t>
      </w:r>
      <w:r>
        <w:rPr>
          <w:rFonts w:hint="eastAsia" w:ascii="仿宋_GB2312" w:eastAsia="仿宋_GB2312"/>
          <w:sz w:val="32"/>
          <w:szCs w:val="32"/>
        </w:rPr>
        <w:t>会场全景</w:t>
      </w:r>
      <w:r>
        <w:rPr>
          <w:rFonts w:hint="eastAsia" w:ascii="仿宋_GB2312" w:eastAsia="仿宋_GB2312"/>
          <w:sz w:val="32"/>
          <w:szCs w:val="32"/>
          <w:lang w:eastAsia="zh-CN"/>
        </w:rPr>
        <w:t>、体现</w:t>
      </w:r>
      <w:r>
        <w:rPr>
          <w:rFonts w:hint="eastAsia" w:ascii="仿宋_GB2312" w:eastAsia="仿宋_GB2312"/>
          <w:sz w:val="32"/>
          <w:szCs w:val="32"/>
        </w:rPr>
        <w:t>发言者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观众</w:t>
      </w:r>
      <w:r>
        <w:rPr>
          <w:rFonts w:hint="eastAsia" w:ascii="仿宋_GB2312" w:eastAsia="仿宋_GB2312"/>
          <w:sz w:val="32"/>
          <w:szCs w:val="32"/>
          <w:lang w:eastAsia="zh-CN"/>
        </w:rPr>
        <w:t>的会场中景，以及跟拍现场领导活动环节</w:t>
      </w:r>
      <w:r>
        <w:rPr>
          <w:rFonts w:hint="eastAsia" w:ascii="仿宋_GB2312" w:eastAsia="仿宋_GB2312"/>
          <w:sz w:val="32"/>
          <w:szCs w:val="32"/>
        </w:rPr>
        <w:t>等内容</w:t>
      </w:r>
      <w:r>
        <w:rPr>
          <w:rFonts w:hint="eastAsia" w:ascii="仿宋_GB2312" w:eastAsia="仿宋_GB2312"/>
          <w:sz w:val="32"/>
          <w:szCs w:val="32"/>
          <w:lang w:eastAsia="zh-CN"/>
        </w:rPr>
        <w:t>，完整呈现会议议程</w:t>
      </w:r>
      <w:r>
        <w:rPr>
          <w:rFonts w:hint="eastAsia" w:ascii="仿宋_GB2312" w:eastAsia="仿宋_GB2312"/>
          <w:sz w:val="32"/>
          <w:szCs w:val="32"/>
        </w:rPr>
        <w:t>；会议摄像为单人单机，拍摄方式为固定机位全景记录全程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会议为全市性大型会议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。具体需求根据实际情况进行动态调整。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2.活动</w:t>
      </w:r>
    </w:p>
    <w:p>
      <w:pPr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活动摄影摄像工作范围包括团市委各部室举办的各类活动。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活动摄影为单人单机，内容以</w:t>
      </w:r>
      <w:r>
        <w:rPr>
          <w:rFonts w:hint="eastAsia" w:ascii="仿宋_GB2312" w:eastAsia="仿宋_GB2312"/>
          <w:sz w:val="32"/>
          <w:szCs w:val="32"/>
          <w:lang w:eastAsia="zh-CN"/>
        </w:rPr>
        <w:t>体现活动主题的活动全景、体现活动环节的中景、体现现场领导动作的跟拍以及现场</w:t>
      </w:r>
      <w:r>
        <w:rPr>
          <w:rFonts w:hint="eastAsia" w:ascii="仿宋_GB2312" w:eastAsia="仿宋_GB2312"/>
          <w:sz w:val="32"/>
          <w:szCs w:val="32"/>
        </w:rPr>
        <w:t>精彩</w:t>
      </w:r>
      <w:r>
        <w:rPr>
          <w:rFonts w:hint="eastAsia" w:ascii="仿宋_GB2312" w:eastAsia="仿宋_GB2312"/>
          <w:sz w:val="32"/>
          <w:szCs w:val="32"/>
          <w:lang w:eastAsia="zh-CN"/>
        </w:rPr>
        <w:t>花絮，充分展现</w:t>
      </w:r>
      <w:r>
        <w:rPr>
          <w:rFonts w:hint="eastAsia" w:ascii="仿宋_GB2312" w:eastAsia="仿宋_GB2312"/>
          <w:sz w:val="32"/>
          <w:szCs w:val="32"/>
        </w:rPr>
        <w:t>活动流程中各环节关键场景，摄影原片不少于100张；活动摄像为单人单机，内容为抓拍活动精彩瞬间，活动结束后提供视频原始素材不少于1</w:t>
      </w:r>
      <w:r>
        <w:rPr>
          <w:rFonts w:hint="default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分钟</w:t>
      </w:r>
      <w:r>
        <w:rPr>
          <w:rFonts w:hint="eastAsia" w:ascii="仿宋_GB2312" w:eastAsia="仿宋_GB2312"/>
          <w:sz w:val="32"/>
          <w:szCs w:val="32"/>
          <w:lang w:eastAsia="zh-CN"/>
        </w:rPr>
        <w:t>，并根据主办方要求剪辑花絮制作视频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1个，时长30秒至1分钟不等</w:t>
      </w:r>
      <w:r>
        <w:rPr>
          <w:rFonts w:hint="eastAsia" w:ascii="仿宋_GB2312" w:eastAsia="仿宋_GB2312"/>
          <w:sz w:val="32"/>
          <w:szCs w:val="32"/>
        </w:rPr>
        <w:t>。具体需求根据实际情况进行动态调整。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default" w:ascii="楷体" w:hAnsi="楷体" w:eastAsia="楷体"/>
          <w:sz w:val="32"/>
          <w:szCs w:val="32"/>
        </w:rPr>
        <w:t>二</w:t>
      </w:r>
      <w:r>
        <w:rPr>
          <w:rFonts w:hint="eastAsia" w:ascii="楷体" w:hAnsi="楷体" w:eastAsia="楷体"/>
          <w:sz w:val="32"/>
          <w:szCs w:val="32"/>
        </w:rPr>
        <w:t>）影像资料后期加工和归档工作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主要包括图片精修、视频粗剪以及影像资料归档等工作。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1.会议摄影归档精修图片不少于20张；会议摄像素材需为全程视频，根据团市委归档要求进行后期加工。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2.活动摄影归档精修图片不少于40张；活动摄像素材拍摄完毕后，</w:t>
      </w:r>
      <w:r>
        <w:rPr>
          <w:rFonts w:hint="eastAsia" w:ascii="仿宋_GB2312" w:eastAsia="仿宋_GB2312"/>
          <w:sz w:val="32"/>
          <w:szCs w:val="32"/>
          <w:lang w:eastAsia="zh-CN"/>
        </w:rPr>
        <w:t>需留存视频素材、</w:t>
      </w:r>
      <w:r>
        <w:rPr>
          <w:rFonts w:hint="eastAsia" w:ascii="仿宋_GB2312" w:eastAsia="仿宋_GB2312"/>
          <w:sz w:val="32"/>
          <w:szCs w:val="32"/>
        </w:rPr>
        <w:t>剪辑</w:t>
      </w:r>
      <w:r>
        <w:rPr>
          <w:rFonts w:hint="eastAsia" w:ascii="仿宋_GB2312" w:eastAsia="仿宋_GB2312"/>
          <w:sz w:val="32"/>
          <w:szCs w:val="32"/>
          <w:lang w:eastAsia="zh-CN"/>
        </w:rPr>
        <w:t>花絮视频</w:t>
      </w:r>
      <w:r>
        <w:rPr>
          <w:rFonts w:hint="eastAsia" w:ascii="仿宋_GB2312" w:eastAsia="仿宋_GB2312"/>
          <w:sz w:val="32"/>
          <w:szCs w:val="32"/>
        </w:rPr>
        <w:t>供发布或归档。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3.影像资料需按归档要求进行整理，电子资料分类后统一存放于团市委服务器，并制作刻录</w:t>
      </w:r>
      <w:r>
        <w:rPr>
          <w:rFonts w:hint="default" w:ascii="仿宋_GB2312" w:eastAsia="仿宋_GB2312"/>
          <w:sz w:val="32"/>
          <w:szCs w:val="32"/>
        </w:rPr>
        <w:t>移动硬盘、</w:t>
      </w:r>
      <w:r>
        <w:rPr>
          <w:rFonts w:hint="eastAsia" w:ascii="仿宋_GB2312" w:eastAsia="仿宋_GB2312"/>
          <w:sz w:val="32"/>
          <w:szCs w:val="32"/>
        </w:rPr>
        <w:t>光盘和晒相存档</w:t>
      </w:r>
      <w:r>
        <w:rPr>
          <w:rFonts w:hint="default" w:ascii="仿宋_GB2312" w:eastAsia="仿宋_GB2312"/>
          <w:sz w:val="32"/>
          <w:szCs w:val="32"/>
        </w:rPr>
        <w:t>（含全部精修图片）</w:t>
      </w:r>
      <w:r>
        <w:rPr>
          <w:rFonts w:hint="eastAsia" w:ascii="仿宋_GB2312" w:eastAsia="仿宋_GB2312"/>
          <w:sz w:val="32"/>
          <w:szCs w:val="32"/>
        </w:rPr>
        <w:t>等实体资料。做到“活动完毕即归档”，</w:t>
      </w:r>
      <w:r>
        <w:rPr>
          <w:rFonts w:hint="eastAsia" w:ascii="仿宋_GB2312" w:eastAsia="仿宋_GB2312"/>
          <w:sz w:val="32"/>
          <w:szCs w:val="32"/>
          <w:lang w:eastAsia="zh-CN"/>
        </w:rPr>
        <w:t>及时</w:t>
      </w:r>
      <w:r>
        <w:rPr>
          <w:rFonts w:hint="eastAsia" w:ascii="仿宋_GB2312" w:eastAsia="仿宋_GB2312"/>
          <w:sz w:val="32"/>
          <w:szCs w:val="32"/>
        </w:rPr>
        <w:t>进行素材精修和整理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确保能以题目、时间、拍摄者、领导名字等关键字进行检索、快速寻找特定资源</w:t>
      </w:r>
      <w:r>
        <w:rPr>
          <w:rFonts w:hint="eastAsia" w:ascii="仿宋_GB2312" w:eastAsia="仿宋_GB2312"/>
          <w:sz w:val="32"/>
          <w:szCs w:val="32"/>
          <w:lang w:eastAsia="zh-CN"/>
        </w:rPr>
        <w:t>。同时，</w:t>
      </w:r>
      <w:r>
        <w:rPr>
          <w:rFonts w:hint="eastAsia" w:ascii="仿宋_GB2312" w:eastAsia="仿宋_GB2312"/>
          <w:sz w:val="32"/>
          <w:szCs w:val="32"/>
        </w:rPr>
        <w:t>建立书记班子及上级领导活动照片专题库。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二、项目预算</w:t>
      </w:r>
    </w:p>
    <w:tbl>
      <w:tblPr>
        <w:tblStyle w:val="4"/>
        <w:tblpPr w:leftFromText="180" w:rightFromText="180" w:vertAnchor="text" w:horzAnchor="margin" w:tblpXSpec="center" w:tblpY="86"/>
        <w:tblW w:w="10774" w:type="dxa"/>
        <w:tblInd w:w="0" w:type="dxa"/>
        <w:shd w:val="clear" w:color="auto" w:fill="EFEDE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850"/>
        <w:gridCol w:w="5812"/>
        <w:gridCol w:w="851"/>
        <w:gridCol w:w="1134"/>
        <w:gridCol w:w="1284"/>
      </w:tblGrid>
      <w:tr>
        <w:tblPrEx>
          <w:shd w:val="clear" w:color="auto" w:fill="EFEDE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4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8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  <w:t>服务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  <w:t>内容</w:t>
            </w:r>
          </w:p>
        </w:tc>
        <w:tc>
          <w:tcPr>
            <w:tcW w:w="58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  <w:t>服务要求</w:t>
            </w:r>
          </w:p>
        </w:tc>
        <w:tc>
          <w:tcPr>
            <w:tcW w:w="8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预计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11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单价</w:t>
            </w:r>
          </w:p>
        </w:tc>
        <w:tc>
          <w:tcPr>
            <w:tcW w:w="12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总价</w:t>
            </w:r>
          </w:p>
        </w:tc>
      </w:tr>
      <w:tr>
        <w:tblPrEx>
          <w:shd w:val="clear" w:color="auto" w:fill="EFEDE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摄影</w:t>
            </w: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服务（含会议、活动）</w:t>
            </w:r>
          </w:p>
        </w:tc>
        <w:tc>
          <w:tcPr>
            <w:tcW w:w="58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numPr>
                <w:ilvl w:val="-1"/>
                <w:numId w:val="0"/>
              </w:numP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1.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单张照片像素1000万以上；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2.使用专业格式（</w:t>
            </w: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  <w:lang w:val="en"/>
              </w:rPr>
              <w:t>jpg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格式）进行拍摄；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3.活动照片需保障画面主体对焦清晰、曝光准确；</w:t>
            </w:r>
          </w:p>
          <w:p>
            <w:pPr>
              <w:widowControl/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default"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会议摄影为单人单机，摄影原片不少于</w:t>
            </w: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5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0张，其中包含体现会议主题的会场全景、体现发言者和观众的会场中景，以及跟拍现场领导活动环节等内容，完整呈现会议议程</w:t>
            </w: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  <w:lang w:eastAsia="zh-CN"/>
              </w:rPr>
              <w:t>5.活动摄影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内容以体现活动主题的活动全景、体现活动环节的中景、体现现场领导动作的跟拍以及现场精彩花絮，充分展现活动流程中各环节关键场景，摄影原片不少于100张</w:t>
            </w: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；</w:t>
            </w:r>
          </w:p>
          <w:p>
            <w:pPr>
              <w:widowControl/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6.会议结束后需提供精修图片不少于20张，活动结束后提供精修图片不少于40张。</w:t>
            </w:r>
          </w:p>
        </w:tc>
        <w:tc>
          <w:tcPr>
            <w:tcW w:w="8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60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场</w:t>
            </w:r>
          </w:p>
        </w:tc>
        <w:tc>
          <w:tcPr>
            <w:tcW w:w="11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11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12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66，00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EFEDE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4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摄像</w:t>
            </w: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服务（含会议、活动）</w:t>
            </w:r>
          </w:p>
        </w:tc>
        <w:tc>
          <w:tcPr>
            <w:tcW w:w="58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rPr>
                <w:rFonts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1.视频分辨率至少为Full HD(1920×1080)；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2.视频拍摄要保障画面的稳定及曝光准确</w:t>
            </w: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，收音清晰，主要发言人发言时需要清晰看到发言人，并含有能够体现活动主题的画面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；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3.视频格式为MP4、AVI、MOV等常见格式；</w:t>
            </w:r>
          </w:p>
          <w:p>
            <w:pP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4.会议摄像为单人单机，拍摄方式为固定机位全景记录全程</w:t>
            </w: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；</w:t>
            </w:r>
          </w:p>
          <w:p>
            <w:pP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5.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活动</w:t>
            </w: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摄像需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提供视频原始素材不少于15分钟，并根据主办方要求剪辑花絮制作视频1个，时长30秒至1分钟不等。</w:t>
            </w:r>
          </w:p>
        </w:tc>
        <w:tc>
          <w:tcPr>
            <w:tcW w:w="8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60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场</w:t>
            </w:r>
          </w:p>
        </w:tc>
        <w:tc>
          <w:tcPr>
            <w:tcW w:w="11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160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2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96，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00</w:t>
            </w: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EFEDE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4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影像资料后期加工和归档工作</w:t>
            </w:r>
          </w:p>
        </w:tc>
        <w:tc>
          <w:tcPr>
            <w:tcW w:w="58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numPr>
                <w:ilvl w:val="-1"/>
                <w:numId w:val="0"/>
              </w:numP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1.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摄影精修图片</w:t>
            </w: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需入档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，存档照片为jpg格式；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2.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摄像素材需</w:t>
            </w: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提供会议全程视频、活动素材及花絮入档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，处理后的视频文件要维持视频原有分辨率；</w:t>
            </w:r>
          </w:p>
          <w:p>
            <w:pPr>
              <w:rPr>
                <w:rFonts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3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.影像资料需按归档要求进行整理，电子资料分类后统一存放于相应服务器，并制作刻录</w:t>
            </w: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移动硬盘、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光盘和晒相存档</w:t>
            </w: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（含全部精修图片）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等实体资料。需做到“活动完毕即归档”，并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  <w:lang w:eastAsia="zh-CN"/>
              </w:rPr>
              <w:t>及时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进行素材精修和整理，确保能以题目、时间、拍摄者、活动内容等关键字进行检索、快速寻找特定资源。同时需根据团市委要求建立专题影像资料库。</w:t>
            </w:r>
          </w:p>
        </w:tc>
        <w:tc>
          <w:tcPr>
            <w:tcW w:w="85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6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0场</w:t>
            </w:r>
          </w:p>
        </w:tc>
        <w:tc>
          <w:tcPr>
            <w:tcW w:w="11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300</w:t>
            </w:r>
          </w:p>
        </w:tc>
        <w:tc>
          <w:tcPr>
            <w:tcW w:w="12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18，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000</w:t>
            </w:r>
          </w:p>
        </w:tc>
      </w:tr>
      <w:tr>
        <w:tblPrEx>
          <w:shd w:val="clear" w:color="auto" w:fill="EFEDE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505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rPr>
                <w:rFonts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*具体需求根据实际情况进行动态调整；紧急任务须接到通知后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  <w:lang w:val="en-US" w:eastAsia="zh-CN"/>
              </w:rPr>
              <w:t>1.5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小时内赶赴现场拍摄（交通自理）。</w:t>
            </w:r>
          </w:p>
        </w:tc>
        <w:tc>
          <w:tcPr>
            <w:tcW w:w="198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总预算</w:t>
            </w:r>
          </w:p>
        </w:tc>
        <w:tc>
          <w:tcPr>
            <w:tcW w:w="12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1</w:t>
            </w:r>
            <w:r>
              <w:rPr>
                <w:rFonts w:hint="default" w:ascii="仿宋_GB2312" w:hAnsi="Verdana" w:eastAsia="仿宋_GB2312" w:cs="宋体"/>
                <w:color w:val="333333"/>
                <w:kern w:val="0"/>
                <w:szCs w:val="21"/>
              </w:rPr>
              <w:t>8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0</w:t>
            </w:r>
            <w:r>
              <w:rPr>
                <w:rFonts w:ascii="仿宋_GB2312" w:hAnsi="Verdana" w:eastAsia="仿宋_GB2312" w:cs="宋体"/>
                <w:color w:val="333333"/>
                <w:kern w:val="0"/>
                <w:szCs w:val="21"/>
              </w:rPr>
              <w:t>,</w:t>
            </w:r>
            <w:r>
              <w:rPr>
                <w:rFonts w:hint="eastAsia" w:ascii="仿宋_GB2312" w:hAnsi="Verdana" w:eastAsia="仿宋_GB2312" w:cs="宋体"/>
                <w:color w:val="333333"/>
                <w:kern w:val="0"/>
                <w:szCs w:val="21"/>
              </w:rPr>
              <w:t>000元</w:t>
            </w:r>
          </w:p>
        </w:tc>
      </w:tr>
    </w:tbl>
    <w:p>
      <w:pPr>
        <w:widowControl/>
        <w:jc w:val="center"/>
        <w:rPr>
          <w:rFonts w:ascii="黑体" w:hAnsi="黑体" w:eastAsia="黑体" w:cs="宋体"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FB"/>
    <w:rsid w:val="00163C97"/>
    <w:rsid w:val="003D52E8"/>
    <w:rsid w:val="004939AC"/>
    <w:rsid w:val="00523BFC"/>
    <w:rsid w:val="005256C7"/>
    <w:rsid w:val="00663FA9"/>
    <w:rsid w:val="008B5EBE"/>
    <w:rsid w:val="009023A2"/>
    <w:rsid w:val="00991AFE"/>
    <w:rsid w:val="00A22268"/>
    <w:rsid w:val="00BD76A5"/>
    <w:rsid w:val="00C94DA1"/>
    <w:rsid w:val="00CD4817"/>
    <w:rsid w:val="00D1057A"/>
    <w:rsid w:val="00E301F8"/>
    <w:rsid w:val="00F763FB"/>
    <w:rsid w:val="0BBE42A1"/>
    <w:rsid w:val="18B75E67"/>
    <w:rsid w:val="319F6FAC"/>
    <w:rsid w:val="3EAB031C"/>
    <w:rsid w:val="4AA04DC0"/>
    <w:rsid w:val="4E7A4ACE"/>
    <w:rsid w:val="4EDECA52"/>
    <w:rsid w:val="508250E6"/>
    <w:rsid w:val="50A86F79"/>
    <w:rsid w:val="57F72DF2"/>
    <w:rsid w:val="5EEF95B3"/>
    <w:rsid w:val="6EA3A6F4"/>
    <w:rsid w:val="6EF7CAA8"/>
    <w:rsid w:val="6FDDC205"/>
    <w:rsid w:val="76FF836D"/>
    <w:rsid w:val="779F40A4"/>
    <w:rsid w:val="77BFAFB4"/>
    <w:rsid w:val="77E419AE"/>
    <w:rsid w:val="7BF6E293"/>
    <w:rsid w:val="7BFF8061"/>
    <w:rsid w:val="7EA90265"/>
    <w:rsid w:val="7F615C6A"/>
    <w:rsid w:val="7F7FFDC1"/>
    <w:rsid w:val="9FF99E12"/>
    <w:rsid w:val="AF0F85D9"/>
    <w:rsid w:val="BDE7ACA8"/>
    <w:rsid w:val="BFF39D8C"/>
    <w:rsid w:val="EAFCB5B9"/>
    <w:rsid w:val="FDDD523A"/>
    <w:rsid w:val="FF5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241</Words>
  <Characters>1379</Characters>
  <Lines>11</Lines>
  <Paragraphs>3</Paragraphs>
  <TotalTime>81</TotalTime>
  <ScaleCrop>false</ScaleCrop>
  <LinksUpToDate>false</LinksUpToDate>
  <CharactersWithSpaces>1617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2021-06-23T00:34:00Z</dcterms:created>
  <dc:creator>aihui</dc:creator>
  <cp:lastModifiedBy>艾回君</cp:lastModifiedBy>
  <cp:lastPrinted>2021-07-11T18:09:00Z</cp:lastPrinted>
  <dcterms:modified xsi:type="dcterms:W3CDTF">2022-03-03T09:16:05Z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BCCD7705224243FD9838CD79DB7DC8D2</vt:lpwstr>
  </property>
</Properties>
</file>