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tbl>
      <w:tblPr>
        <w:tblStyle w:val="12"/>
        <w:tblW w:w="9405" w:type="dxa"/>
        <w:jc w:val="center"/>
        <w:tblInd w:w="0" w:type="dxa"/>
        <w:tblLayout w:type="fixed"/>
        <w:tblCellMar>
          <w:top w:w="0" w:type="dxa"/>
          <w:left w:w="108" w:type="dxa"/>
          <w:bottom w:w="0" w:type="dxa"/>
          <w:right w:w="108" w:type="dxa"/>
        </w:tblCellMar>
      </w:tblPr>
      <w:tblGrid>
        <w:gridCol w:w="753"/>
        <w:gridCol w:w="3100"/>
        <w:gridCol w:w="1167"/>
        <w:gridCol w:w="800"/>
        <w:gridCol w:w="685"/>
        <w:gridCol w:w="817"/>
        <w:gridCol w:w="1154"/>
        <w:gridCol w:w="848"/>
        <w:gridCol w:w="81"/>
      </w:tblGrid>
      <w:tr>
        <w:tblPrEx>
          <w:tblLayout w:type="fixed"/>
          <w:tblCellMar>
            <w:top w:w="0" w:type="dxa"/>
            <w:left w:w="108" w:type="dxa"/>
            <w:bottom w:w="0" w:type="dxa"/>
            <w:right w:w="108" w:type="dxa"/>
          </w:tblCellMar>
        </w:tblPrEx>
        <w:trPr>
          <w:trHeight w:val="390" w:hRule="atLeast"/>
          <w:jc w:val="center"/>
        </w:trPr>
        <w:tc>
          <w:tcPr>
            <w:tcW w:w="9405" w:type="dxa"/>
            <w:gridSpan w:val="9"/>
            <w:noWrap w:val="0"/>
            <w:vAlign w:val="center"/>
          </w:tcPr>
          <w:p>
            <w:pPr>
              <w:autoSpaceDN w:val="0"/>
              <w:ind w:firstLine="0" w:firstLineChars="0"/>
              <w:jc w:val="left"/>
              <w:textAlignment w:val="bottom"/>
              <w:rPr>
                <w:color w:val="000000"/>
                <w:sz w:val="22"/>
              </w:rPr>
            </w:pPr>
            <w:r>
              <w:rPr>
                <w:rFonts w:hint="eastAsia" w:ascii="黑体" w:hAnsi="黑体" w:eastAsia="黑体"/>
                <w:color w:val="000000"/>
                <w:sz w:val="32"/>
                <w:szCs w:val="32"/>
              </w:rPr>
              <w:t>附件1</w:t>
            </w:r>
          </w:p>
        </w:tc>
      </w:tr>
      <w:tr>
        <w:tblPrEx>
          <w:tblLayout w:type="fixed"/>
          <w:tblCellMar>
            <w:top w:w="0" w:type="dxa"/>
            <w:left w:w="108" w:type="dxa"/>
            <w:bottom w:w="0" w:type="dxa"/>
            <w:right w:w="108" w:type="dxa"/>
          </w:tblCellMar>
        </w:tblPrEx>
        <w:trPr>
          <w:trHeight w:val="555" w:hRule="atLeast"/>
          <w:jc w:val="center"/>
        </w:trPr>
        <w:tc>
          <w:tcPr>
            <w:tcW w:w="9405" w:type="dxa"/>
            <w:gridSpan w:val="9"/>
            <w:noWrap w:val="0"/>
            <w:vAlign w:val="center"/>
          </w:tcPr>
          <w:p>
            <w:pPr>
              <w:autoSpaceDN w:val="0"/>
              <w:ind w:firstLine="0" w:firstLineChars="0"/>
              <w:jc w:val="center"/>
              <w:textAlignment w:val="center"/>
              <w:rPr>
                <w:rFonts w:ascii="方正小标宋简体" w:hAnsi="方正小标宋简体" w:eastAsia="方正小标宋简体"/>
                <w:bCs/>
                <w:color w:val="000000"/>
                <w:sz w:val="44"/>
              </w:rPr>
            </w:pPr>
            <w:r>
              <w:rPr>
                <w:rFonts w:hint="eastAsia" w:ascii="方正小标宋简体" w:hAnsi="方正小标宋简体" w:eastAsia="方正小标宋简体"/>
                <w:bCs/>
                <w:color w:val="000000"/>
                <w:sz w:val="44"/>
              </w:rPr>
              <w:t>小额采购项目报价书</w:t>
            </w:r>
          </w:p>
        </w:tc>
      </w:tr>
      <w:tr>
        <w:tblPrEx>
          <w:tblLayout w:type="fixed"/>
          <w:tblCellMar>
            <w:top w:w="0" w:type="dxa"/>
            <w:left w:w="108" w:type="dxa"/>
            <w:bottom w:w="0" w:type="dxa"/>
            <w:right w:w="108" w:type="dxa"/>
          </w:tblCellMar>
        </w:tblPrEx>
        <w:trPr>
          <w:trHeight w:val="420" w:hRule="atLeast"/>
          <w:jc w:val="center"/>
        </w:trPr>
        <w:tc>
          <w:tcPr>
            <w:tcW w:w="9405" w:type="dxa"/>
            <w:gridSpan w:val="9"/>
            <w:noWrap w:val="0"/>
            <w:vAlign w:val="center"/>
          </w:tcPr>
          <w:p>
            <w:pPr>
              <w:autoSpaceDN w:val="0"/>
              <w:ind w:firstLine="0" w:firstLineChars="0"/>
              <w:jc w:val="left"/>
              <w:textAlignment w:val="center"/>
              <w:rPr>
                <w:bCs/>
                <w:color w:val="000000"/>
                <w:sz w:val="24"/>
              </w:rPr>
            </w:pPr>
            <w:r>
              <w:rPr>
                <w:bCs/>
                <w:color w:val="000000"/>
                <w:sz w:val="24"/>
              </w:rPr>
              <w:t>一、采购项目名称：广州市志愿者行动指导中心202</w:t>
            </w:r>
            <w:r>
              <w:rPr>
                <w:rFonts w:hint="eastAsia"/>
                <w:bCs/>
                <w:color w:val="000000"/>
                <w:sz w:val="24"/>
              </w:rPr>
              <w:t>2-2023</w:t>
            </w:r>
            <w:r>
              <w:rPr>
                <w:bCs/>
                <w:color w:val="000000"/>
                <w:sz w:val="24"/>
              </w:rPr>
              <w:t>年信息系统运行维护项目</w:t>
            </w:r>
          </w:p>
        </w:tc>
      </w:tr>
      <w:tr>
        <w:tblPrEx>
          <w:tblLayout w:type="fixed"/>
          <w:tblCellMar>
            <w:top w:w="0" w:type="dxa"/>
            <w:left w:w="108" w:type="dxa"/>
            <w:bottom w:w="0" w:type="dxa"/>
            <w:right w:w="108" w:type="dxa"/>
          </w:tblCellMar>
        </w:tblPrEx>
        <w:trPr>
          <w:trHeight w:val="660" w:hRule="atLeast"/>
          <w:jc w:val="center"/>
        </w:trPr>
        <w:tc>
          <w:tcPr>
            <w:tcW w:w="9405" w:type="dxa"/>
            <w:gridSpan w:val="9"/>
            <w:noWrap w:val="0"/>
            <w:vAlign w:val="center"/>
          </w:tcPr>
          <w:p>
            <w:pPr>
              <w:autoSpaceDN w:val="0"/>
              <w:ind w:firstLine="0" w:firstLineChars="0"/>
              <w:jc w:val="left"/>
              <w:textAlignment w:val="center"/>
              <w:rPr>
                <w:bCs/>
                <w:color w:val="000000"/>
                <w:sz w:val="24"/>
              </w:rPr>
            </w:pPr>
            <w:r>
              <w:rPr>
                <w:bCs/>
                <w:color w:val="000000"/>
                <w:sz w:val="24"/>
              </w:rPr>
              <w:t>二、询价单位名称：</w:t>
            </w:r>
            <w:r>
              <w:rPr>
                <w:rFonts w:hint="eastAsia"/>
                <w:bCs/>
                <w:color w:val="000000"/>
                <w:sz w:val="24"/>
              </w:rPr>
              <w:t>广州市志愿者行动指导中心</w:t>
            </w:r>
            <w:r>
              <w:rPr>
                <w:bCs/>
                <w:color w:val="000000"/>
                <w:sz w:val="24"/>
              </w:rPr>
              <w:t xml:space="preserve">                 </w:t>
            </w:r>
          </w:p>
        </w:tc>
      </w:tr>
      <w:tr>
        <w:tblPrEx>
          <w:tblLayout w:type="fixed"/>
          <w:tblCellMar>
            <w:top w:w="0" w:type="dxa"/>
            <w:left w:w="108" w:type="dxa"/>
            <w:bottom w:w="0" w:type="dxa"/>
            <w:right w:w="108" w:type="dxa"/>
          </w:tblCellMar>
        </w:tblPrEx>
        <w:trPr>
          <w:trHeight w:val="540" w:hRule="atLeast"/>
          <w:jc w:val="center"/>
        </w:trPr>
        <w:tc>
          <w:tcPr>
            <w:tcW w:w="9405" w:type="dxa"/>
            <w:gridSpan w:val="9"/>
            <w:noWrap w:val="0"/>
            <w:vAlign w:val="center"/>
          </w:tcPr>
          <w:p>
            <w:pPr>
              <w:autoSpaceDN w:val="0"/>
              <w:ind w:firstLine="0" w:firstLineChars="0"/>
              <w:textAlignment w:val="center"/>
              <w:rPr>
                <w:bCs/>
                <w:color w:val="000000"/>
                <w:sz w:val="24"/>
              </w:rPr>
            </w:pPr>
            <w:r>
              <w:rPr>
                <w:bCs/>
                <w:color w:val="000000"/>
                <w:sz w:val="24"/>
              </w:rPr>
              <w:t xml:space="preserve">三、询价单位联系人：                      联系电话：                        </w:t>
            </w:r>
          </w:p>
        </w:tc>
      </w:tr>
      <w:tr>
        <w:tblPrEx>
          <w:tblLayout w:type="fixed"/>
          <w:tblCellMar>
            <w:top w:w="0" w:type="dxa"/>
            <w:left w:w="108" w:type="dxa"/>
            <w:bottom w:w="0" w:type="dxa"/>
            <w:right w:w="108" w:type="dxa"/>
          </w:tblCellMar>
        </w:tblPrEx>
        <w:trPr>
          <w:trHeight w:val="540" w:hRule="atLeast"/>
          <w:jc w:val="center"/>
        </w:trPr>
        <w:tc>
          <w:tcPr>
            <w:tcW w:w="9405" w:type="dxa"/>
            <w:gridSpan w:val="9"/>
            <w:noWrap w:val="0"/>
            <w:vAlign w:val="center"/>
          </w:tcPr>
          <w:p>
            <w:pPr>
              <w:autoSpaceDN w:val="0"/>
              <w:ind w:firstLine="0" w:firstLineChars="0"/>
              <w:jc w:val="left"/>
              <w:textAlignment w:val="center"/>
              <w:rPr>
                <w:bCs/>
                <w:color w:val="000000"/>
                <w:sz w:val="24"/>
              </w:rPr>
            </w:pPr>
            <w:r>
              <w:rPr>
                <w:bCs/>
                <w:color w:val="000000"/>
                <w:sz w:val="24"/>
              </w:rPr>
              <w:t xml:space="preserve">四、报价单位名称：***公司                   </w:t>
            </w:r>
          </w:p>
        </w:tc>
      </w:tr>
      <w:tr>
        <w:tblPrEx>
          <w:tblLayout w:type="fixed"/>
          <w:tblCellMar>
            <w:top w:w="0" w:type="dxa"/>
            <w:left w:w="108" w:type="dxa"/>
            <w:bottom w:w="0" w:type="dxa"/>
            <w:right w:w="108" w:type="dxa"/>
          </w:tblCellMar>
        </w:tblPrEx>
        <w:trPr>
          <w:trHeight w:val="540" w:hRule="atLeast"/>
          <w:jc w:val="center"/>
        </w:trPr>
        <w:tc>
          <w:tcPr>
            <w:tcW w:w="9405" w:type="dxa"/>
            <w:gridSpan w:val="9"/>
            <w:noWrap w:val="0"/>
            <w:vAlign w:val="center"/>
          </w:tcPr>
          <w:p>
            <w:pPr>
              <w:autoSpaceDN w:val="0"/>
              <w:ind w:firstLine="0" w:firstLineChars="0"/>
              <w:textAlignment w:val="center"/>
              <w:rPr>
                <w:bCs/>
                <w:color w:val="000000"/>
                <w:sz w:val="24"/>
              </w:rPr>
            </w:pPr>
            <w:r>
              <w:rPr>
                <w:bCs/>
                <w:color w:val="000000"/>
                <w:sz w:val="24"/>
              </w:rPr>
              <w:t xml:space="preserve">五、报价单位联系人：                      联系电话：                        </w:t>
            </w:r>
          </w:p>
        </w:tc>
      </w:tr>
      <w:tr>
        <w:tblPrEx>
          <w:tblLayout w:type="fixed"/>
          <w:tblCellMar>
            <w:top w:w="0" w:type="dxa"/>
            <w:left w:w="108" w:type="dxa"/>
            <w:bottom w:w="0" w:type="dxa"/>
            <w:right w:w="108" w:type="dxa"/>
          </w:tblCellMar>
        </w:tblPrEx>
        <w:trPr>
          <w:trHeight w:val="630" w:hRule="atLeast"/>
          <w:jc w:val="center"/>
        </w:trPr>
        <w:tc>
          <w:tcPr>
            <w:tcW w:w="9405" w:type="dxa"/>
            <w:gridSpan w:val="9"/>
            <w:noWrap w:val="0"/>
            <w:vAlign w:val="center"/>
          </w:tcPr>
          <w:p>
            <w:pPr>
              <w:autoSpaceDN w:val="0"/>
              <w:ind w:firstLine="0" w:firstLineChars="0"/>
              <w:textAlignment w:val="center"/>
              <w:rPr>
                <w:bCs/>
                <w:color w:val="000000"/>
                <w:sz w:val="24"/>
              </w:rPr>
            </w:pPr>
            <w:r>
              <w:rPr>
                <w:bCs/>
                <w:color w:val="000000"/>
                <w:sz w:val="24"/>
              </w:rPr>
              <w:t>六、本次报价有效期：从</w:t>
            </w:r>
            <w:r>
              <w:rPr>
                <w:rFonts w:hint="eastAsia"/>
                <w:bCs/>
                <w:color w:val="000000"/>
                <w:sz w:val="24"/>
              </w:rPr>
              <w:t xml:space="preserve">   </w:t>
            </w:r>
            <w:r>
              <w:rPr>
                <w:bCs/>
                <w:color w:val="000000"/>
                <w:sz w:val="24"/>
              </w:rPr>
              <w:t>年   月    日至</w:t>
            </w:r>
            <w:r>
              <w:rPr>
                <w:rFonts w:hint="eastAsia"/>
                <w:bCs/>
                <w:color w:val="000000"/>
                <w:sz w:val="24"/>
              </w:rPr>
              <w:t xml:space="preserve">   </w:t>
            </w:r>
            <w:r>
              <w:rPr>
                <w:bCs/>
                <w:color w:val="000000"/>
                <w:sz w:val="24"/>
              </w:rPr>
              <w:t xml:space="preserve">年    月    日，共   天。                                    </w:t>
            </w:r>
          </w:p>
        </w:tc>
      </w:tr>
      <w:tr>
        <w:tblPrEx>
          <w:tblLayout w:type="fixed"/>
          <w:tblCellMar>
            <w:top w:w="0" w:type="dxa"/>
            <w:left w:w="108" w:type="dxa"/>
            <w:bottom w:w="0" w:type="dxa"/>
            <w:right w:w="108" w:type="dxa"/>
          </w:tblCellMar>
        </w:tblPrEx>
        <w:trPr>
          <w:trHeight w:val="540" w:hRule="atLeast"/>
          <w:jc w:val="center"/>
        </w:trPr>
        <w:tc>
          <w:tcPr>
            <w:tcW w:w="9405" w:type="dxa"/>
            <w:gridSpan w:val="9"/>
            <w:noWrap w:val="0"/>
            <w:vAlign w:val="center"/>
          </w:tcPr>
          <w:p>
            <w:pPr>
              <w:autoSpaceDN w:val="0"/>
              <w:ind w:firstLine="0" w:firstLineChars="0"/>
              <w:textAlignment w:val="center"/>
              <w:rPr>
                <w:b/>
                <w:color w:val="000000"/>
                <w:sz w:val="24"/>
              </w:rPr>
            </w:pPr>
            <w:r>
              <w:rPr>
                <w:bCs/>
                <w:color w:val="000000"/>
                <w:sz w:val="24"/>
              </w:rPr>
              <w:t>七、分项报价清单如下：</w:t>
            </w:r>
          </w:p>
        </w:tc>
      </w:tr>
      <w:tr>
        <w:tblPrEx>
          <w:tblLayout w:type="fixed"/>
          <w:tblCellMar>
            <w:top w:w="0" w:type="dxa"/>
            <w:left w:w="108" w:type="dxa"/>
            <w:bottom w:w="0" w:type="dxa"/>
            <w:right w:w="108" w:type="dxa"/>
          </w:tblCellMar>
        </w:tblPrEx>
        <w:trPr>
          <w:trHeight w:val="390" w:hRule="atLeast"/>
          <w:jc w:val="center"/>
        </w:trPr>
        <w:tc>
          <w:tcPr>
            <w:tcW w:w="753" w:type="dxa"/>
            <w:tcBorders>
              <w:top w:val="single" w:color="000000" w:sz="4" w:space="0"/>
              <w:left w:val="single" w:color="000000" w:sz="4" w:space="0"/>
              <w:bottom w:val="single" w:color="000000" w:sz="4" w:space="0"/>
              <w:right w:val="single" w:color="000000" w:sz="4" w:space="0"/>
            </w:tcBorders>
            <w:noWrap w:val="0"/>
            <w:vAlign w:val="center"/>
          </w:tcPr>
          <w:p>
            <w:pPr>
              <w:autoSpaceDN w:val="0"/>
              <w:ind w:firstLine="0" w:firstLineChars="0"/>
              <w:jc w:val="center"/>
              <w:textAlignment w:val="center"/>
              <w:rPr>
                <w:color w:val="000000"/>
                <w:sz w:val="24"/>
              </w:rPr>
            </w:pPr>
            <w:r>
              <w:rPr>
                <w:color w:val="000000"/>
                <w:sz w:val="24"/>
              </w:rPr>
              <w:t>序号</w:t>
            </w:r>
          </w:p>
        </w:tc>
        <w:tc>
          <w:tcPr>
            <w:tcW w:w="3100" w:type="dxa"/>
            <w:tcBorders>
              <w:top w:val="single" w:color="000000" w:sz="4" w:space="0"/>
              <w:left w:val="single" w:color="000000" w:sz="4" w:space="0"/>
              <w:bottom w:val="single" w:color="000000" w:sz="4" w:space="0"/>
              <w:right w:val="single" w:color="000000" w:sz="4" w:space="0"/>
            </w:tcBorders>
            <w:noWrap w:val="0"/>
            <w:vAlign w:val="center"/>
          </w:tcPr>
          <w:p>
            <w:pPr>
              <w:autoSpaceDN w:val="0"/>
              <w:ind w:firstLine="0" w:firstLineChars="0"/>
              <w:jc w:val="center"/>
              <w:textAlignment w:val="center"/>
              <w:rPr>
                <w:color w:val="000000"/>
                <w:sz w:val="24"/>
              </w:rPr>
            </w:pPr>
            <w:r>
              <w:rPr>
                <w:color w:val="000000"/>
                <w:sz w:val="24"/>
              </w:rPr>
              <w:t>采购项目内容</w:t>
            </w:r>
          </w:p>
        </w:tc>
        <w:tc>
          <w:tcPr>
            <w:tcW w:w="1167" w:type="dxa"/>
            <w:tcBorders>
              <w:top w:val="single" w:color="000000" w:sz="4" w:space="0"/>
              <w:left w:val="single" w:color="000000" w:sz="4" w:space="0"/>
              <w:bottom w:val="single" w:color="000000" w:sz="4" w:space="0"/>
              <w:right w:val="single" w:color="000000" w:sz="4" w:space="0"/>
            </w:tcBorders>
            <w:noWrap w:val="0"/>
            <w:vAlign w:val="center"/>
          </w:tcPr>
          <w:p>
            <w:pPr>
              <w:autoSpaceDN w:val="0"/>
              <w:ind w:firstLine="0" w:firstLineChars="0"/>
              <w:jc w:val="center"/>
              <w:textAlignment w:val="center"/>
              <w:rPr>
                <w:color w:val="000000"/>
                <w:sz w:val="24"/>
              </w:rPr>
            </w:pPr>
            <w:r>
              <w:rPr>
                <w:color w:val="000000"/>
                <w:sz w:val="24"/>
              </w:rPr>
              <w:t>规格要求</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autoSpaceDN w:val="0"/>
              <w:ind w:firstLine="0" w:firstLineChars="0"/>
              <w:jc w:val="center"/>
              <w:textAlignment w:val="center"/>
              <w:rPr>
                <w:color w:val="000000"/>
                <w:sz w:val="24"/>
              </w:rPr>
            </w:pPr>
            <w:r>
              <w:rPr>
                <w:color w:val="000000"/>
                <w:sz w:val="24"/>
              </w:rPr>
              <w:t>数量</w:t>
            </w:r>
          </w:p>
        </w:tc>
        <w:tc>
          <w:tcPr>
            <w:tcW w:w="685" w:type="dxa"/>
            <w:tcBorders>
              <w:top w:val="single" w:color="000000" w:sz="4" w:space="0"/>
              <w:left w:val="single" w:color="000000" w:sz="4" w:space="0"/>
              <w:bottom w:val="single" w:color="000000" w:sz="4" w:space="0"/>
              <w:right w:val="single" w:color="000000" w:sz="4" w:space="0"/>
            </w:tcBorders>
            <w:noWrap w:val="0"/>
            <w:vAlign w:val="center"/>
          </w:tcPr>
          <w:p>
            <w:pPr>
              <w:autoSpaceDN w:val="0"/>
              <w:ind w:firstLine="0" w:firstLineChars="0"/>
              <w:jc w:val="center"/>
              <w:textAlignment w:val="center"/>
              <w:rPr>
                <w:color w:val="000000"/>
                <w:sz w:val="24"/>
              </w:rPr>
            </w:pPr>
            <w:r>
              <w:rPr>
                <w:color w:val="000000"/>
                <w:sz w:val="24"/>
              </w:rPr>
              <w:t>单价</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autoSpaceDN w:val="0"/>
              <w:ind w:firstLine="0" w:firstLineChars="0"/>
              <w:jc w:val="center"/>
              <w:textAlignment w:val="center"/>
              <w:rPr>
                <w:color w:val="000000"/>
                <w:sz w:val="24"/>
              </w:rPr>
            </w:pPr>
            <w:r>
              <w:rPr>
                <w:color w:val="000000"/>
                <w:sz w:val="24"/>
              </w:rPr>
              <w:t>金额（元）</w:t>
            </w:r>
          </w:p>
        </w:tc>
        <w:tc>
          <w:tcPr>
            <w:tcW w:w="1154" w:type="dxa"/>
            <w:tcBorders>
              <w:top w:val="single" w:color="000000" w:sz="4" w:space="0"/>
              <w:left w:val="single" w:color="000000" w:sz="4" w:space="0"/>
              <w:bottom w:val="single" w:color="000000" w:sz="4" w:space="0"/>
              <w:right w:val="single" w:color="000000" w:sz="4" w:space="0"/>
            </w:tcBorders>
            <w:noWrap w:val="0"/>
            <w:vAlign w:val="center"/>
          </w:tcPr>
          <w:p>
            <w:pPr>
              <w:autoSpaceDN w:val="0"/>
              <w:ind w:firstLine="0" w:firstLineChars="0"/>
              <w:jc w:val="center"/>
              <w:textAlignment w:val="center"/>
              <w:rPr>
                <w:color w:val="000000"/>
                <w:sz w:val="24"/>
              </w:rPr>
            </w:pPr>
            <w:r>
              <w:rPr>
                <w:color w:val="000000"/>
                <w:sz w:val="24"/>
              </w:rPr>
              <w:t>预计完成时间</w:t>
            </w:r>
          </w:p>
        </w:tc>
        <w:tc>
          <w:tcPr>
            <w:tcW w:w="929"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ind w:firstLine="0" w:firstLineChars="0"/>
              <w:jc w:val="center"/>
              <w:textAlignment w:val="center"/>
              <w:rPr>
                <w:color w:val="000000"/>
                <w:sz w:val="24"/>
              </w:rPr>
            </w:pPr>
            <w:r>
              <w:rPr>
                <w:color w:val="000000"/>
                <w:sz w:val="24"/>
              </w:rPr>
              <w:t>备注</w:t>
            </w:r>
          </w:p>
        </w:tc>
      </w:tr>
      <w:tr>
        <w:tblPrEx>
          <w:tblLayout w:type="fixed"/>
          <w:tblCellMar>
            <w:top w:w="0" w:type="dxa"/>
            <w:left w:w="108" w:type="dxa"/>
            <w:bottom w:w="0" w:type="dxa"/>
            <w:right w:w="108" w:type="dxa"/>
          </w:tblCellMar>
        </w:tblPrEx>
        <w:trPr>
          <w:trHeight w:val="390" w:hRule="atLeast"/>
          <w:jc w:val="center"/>
        </w:trPr>
        <w:tc>
          <w:tcPr>
            <w:tcW w:w="753" w:type="dxa"/>
            <w:tcBorders>
              <w:top w:val="single" w:color="000000" w:sz="4" w:space="0"/>
              <w:left w:val="single" w:color="000000" w:sz="4" w:space="0"/>
              <w:bottom w:val="single" w:color="000000" w:sz="4" w:space="0"/>
              <w:right w:val="single" w:color="000000" w:sz="4" w:space="0"/>
            </w:tcBorders>
            <w:noWrap w:val="0"/>
            <w:vAlign w:val="center"/>
          </w:tcPr>
          <w:p>
            <w:pPr>
              <w:autoSpaceDN w:val="0"/>
              <w:ind w:firstLine="0" w:firstLineChars="0"/>
              <w:jc w:val="center"/>
              <w:textAlignment w:val="center"/>
              <w:rPr>
                <w:color w:val="000000"/>
                <w:sz w:val="24"/>
              </w:rPr>
            </w:pPr>
            <w:r>
              <w:rPr>
                <w:color w:val="000000"/>
                <w:sz w:val="24"/>
              </w:rPr>
              <w:t>1</w:t>
            </w:r>
          </w:p>
        </w:tc>
        <w:tc>
          <w:tcPr>
            <w:tcW w:w="3100" w:type="dxa"/>
            <w:tcBorders>
              <w:top w:val="single" w:color="000000" w:sz="4" w:space="0"/>
              <w:left w:val="single" w:color="000000" w:sz="4" w:space="0"/>
              <w:bottom w:val="single" w:color="000000" w:sz="4" w:space="0"/>
              <w:right w:val="single" w:color="000000" w:sz="4" w:space="0"/>
            </w:tcBorders>
            <w:noWrap w:val="0"/>
            <w:vAlign w:val="center"/>
          </w:tcPr>
          <w:p>
            <w:pPr>
              <w:autoSpaceDN w:val="0"/>
              <w:ind w:firstLine="0" w:firstLineChars="0"/>
              <w:jc w:val="center"/>
              <w:textAlignment w:val="center"/>
              <w:rPr>
                <w:color w:val="000000"/>
                <w:sz w:val="24"/>
              </w:rPr>
            </w:pPr>
            <w:r>
              <w:rPr>
                <w:rFonts w:hint="eastAsia"/>
                <w:color w:val="000000"/>
                <w:sz w:val="24"/>
              </w:rPr>
              <w:t>“志愿时”系统运维服务</w:t>
            </w:r>
          </w:p>
        </w:tc>
        <w:tc>
          <w:tcPr>
            <w:tcW w:w="1167" w:type="dxa"/>
            <w:tcBorders>
              <w:top w:val="single" w:color="000000" w:sz="4" w:space="0"/>
              <w:left w:val="single" w:color="000000" w:sz="4" w:space="0"/>
              <w:bottom w:val="single" w:color="000000" w:sz="4" w:space="0"/>
              <w:right w:val="single" w:color="000000" w:sz="4" w:space="0"/>
            </w:tcBorders>
            <w:noWrap w:val="0"/>
            <w:vAlign w:val="center"/>
          </w:tcPr>
          <w:p>
            <w:pPr>
              <w:autoSpaceDN w:val="0"/>
              <w:ind w:firstLine="0" w:firstLineChars="0"/>
              <w:jc w:val="center"/>
              <w:textAlignment w:val="center"/>
              <w:rPr>
                <w:color w:val="000000"/>
                <w:sz w:val="24"/>
              </w:rPr>
            </w:pP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autoSpaceDN w:val="0"/>
              <w:ind w:firstLine="0" w:firstLineChars="0"/>
              <w:jc w:val="center"/>
              <w:textAlignment w:val="center"/>
              <w:rPr>
                <w:color w:val="000000"/>
                <w:sz w:val="24"/>
              </w:rPr>
            </w:pPr>
          </w:p>
        </w:tc>
        <w:tc>
          <w:tcPr>
            <w:tcW w:w="685" w:type="dxa"/>
            <w:tcBorders>
              <w:top w:val="single" w:color="000000" w:sz="4" w:space="0"/>
              <w:left w:val="single" w:color="000000" w:sz="4" w:space="0"/>
              <w:bottom w:val="single" w:color="000000" w:sz="4" w:space="0"/>
              <w:right w:val="single" w:color="000000" w:sz="4" w:space="0"/>
            </w:tcBorders>
            <w:noWrap w:val="0"/>
            <w:vAlign w:val="center"/>
          </w:tcPr>
          <w:p>
            <w:pPr>
              <w:autoSpaceDN w:val="0"/>
              <w:ind w:firstLine="0" w:firstLineChars="0"/>
              <w:jc w:val="center"/>
              <w:textAlignment w:val="center"/>
              <w:rPr>
                <w:color w:val="000000"/>
                <w:sz w:val="24"/>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autoSpaceDN w:val="0"/>
              <w:ind w:firstLine="0" w:firstLineChars="0"/>
              <w:jc w:val="center"/>
              <w:textAlignment w:val="center"/>
              <w:rPr>
                <w:color w:val="000000"/>
                <w:sz w:val="24"/>
              </w:rPr>
            </w:pPr>
          </w:p>
        </w:tc>
        <w:tc>
          <w:tcPr>
            <w:tcW w:w="1154" w:type="dxa"/>
            <w:tcBorders>
              <w:top w:val="single" w:color="000000" w:sz="4" w:space="0"/>
              <w:left w:val="single" w:color="000000" w:sz="4" w:space="0"/>
              <w:bottom w:val="single" w:color="000000" w:sz="4" w:space="0"/>
              <w:right w:val="single" w:color="000000" w:sz="4" w:space="0"/>
            </w:tcBorders>
            <w:noWrap w:val="0"/>
            <w:vAlign w:val="center"/>
          </w:tcPr>
          <w:p>
            <w:pPr>
              <w:autoSpaceDN w:val="0"/>
              <w:ind w:firstLine="0" w:firstLineChars="0"/>
              <w:jc w:val="center"/>
              <w:textAlignment w:val="center"/>
              <w:rPr>
                <w:color w:val="000000"/>
                <w:sz w:val="24"/>
              </w:rPr>
            </w:pPr>
          </w:p>
        </w:tc>
        <w:tc>
          <w:tcPr>
            <w:tcW w:w="929"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ind w:firstLine="0" w:firstLineChars="0"/>
              <w:jc w:val="center"/>
              <w:textAlignment w:val="center"/>
              <w:rPr>
                <w:color w:val="000000"/>
                <w:sz w:val="24"/>
              </w:rPr>
            </w:pPr>
          </w:p>
        </w:tc>
      </w:tr>
      <w:tr>
        <w:tblPrEx>
          <w:tblLayout w:type="fixed"/>
          <w:tblCellMar>
            <w:top w:w="0" w:type="dxa"/>
            <w:left w:w="108" w:type="dxa"/>
            <w:bottom w:w="0" w:type="dxa"/>
            <w:right w:w="108" w:type="dxa"/>
          </w:tblCellMar>
        </w:tblPrEx>
        <w:trPr>
          <w:trHeight w:val="390" w:hRule="atLeast"/>
          <w:jc w:val="center"/>
        </w:trPr>
        <w:tc>
          <w:tcPr>
            <w:tcW w:w="753" w:type="dxa"/>
            <w:tcBorders>
              <w:top w:val="single" w:color="000000" w:sz="4" w:space="0"/>
              <w:left w:val="single" w:color="000000" w:sz="4" w:space="0"/>
              <w:bottom w:val="single" w:color="000000" w:sz="4" w:space="0"/>
              <w:right w:val="single" w:color="000000" w:sz="4" w:space="0"/>
            </w:tcBorders>
            <w:noWrap w:val="0"/>
            <w:vAlign w:val="center"/>
          </w:tcPr>
          <w:p>
            <w:pPr>
              <w:autoSpaceDN w:val="0"/>
              <w:ind w:firstLine="0" w:firstLineChars="0"/>
              <w:jc w:val="center"/>
              <w:textAlignment w:val="center"/>
              <w:rPr>
                <w:color w:val="000000"/>
                <w:sz w:val="24"/>
              </w:rPr>
            </w:pPr>
            <w:r>
              <w:rPr>
                <w:color w:val="000000"/>
                <w:sz w:val="24"/>
              </w:rPr>
              <w:t>2</w:t>
            </w:r>
          </w:p>
        </w:tc>
        <w:tc>
          <w:tcPr>
            <w:tcW w:w="3100" w:type="dxa"/>
            <w:tcBorders>
              <w:top w:val="single" w:color="000000" w:sz="4" w:space="0"/>
              <w:left w:val="single" w:color="000000" w:sz="4" w:space="0"/>
              <w:bottom w:val="single" w:color="000000" w:sz="4" w:space="0"/>
              <w:right w:val="single" w:color="000000" w:sz="4" w:space="0"/>
            </w:tcBorders>
            <w:noWrap w:val="0"/>
            <w:vAlign w:val="center"/>
          </w:tcPr>
          <w:p>
            <w:pPr>
              <w:autoSpaceDN w:val="0"/>
              <w:ind w:firstLine="0" w:firstLineChars="0"/>
              <w:jc w:val="center"/>
              <w:textAlignment w:val="center"/>
              <w:rPr>
                <w:color w:val="000000"/>
                <w:sz w:val="24"/>
              </w:rPr>
            </w:pPr>
            <w:r>
              <w:rPr>
                <w:color w:val="000000"/>
                <w:sz w:val="24"/>
              </w:rPr>
              <w:t>基础支撑系统运维服务</w:t>
            </w:r>
          </w:p>
        </w:tc>
        <w:tc>
          <w:tcPr>
            <w:tcW w:w="1167" w:type="dxa"/>
            <w:tcBorders>
              <w:top w:val="single" w:color="000000" w:sz="4" w:space="0"/>
              <w:left w:val="single" w:color="000000" w:sz="4" w:space="0"/>
              <w:bottom w:val="single" w:color="000000" w:sz="4" w:space="0"/>
              <w:right w:val="single" w:color="000000" w:sz="4" w:space="0"/>
            </w:tcBorders>
            <w:noWrap w:val="0"/>
            <w:vAlign w:val="center"/>
          </w:tcPr>
          <w:p>
            <w:pPr>
              <w:autoSpaceDN w:val="0"/>
              <w:ind w:firstLine="0" w:firstLineChars="0"/>
              <w:jc w:val="center"/>
              <w:textAlignment w:val="center"/>
              <w:rPr>
                <w:color w:val="000000"/>
                <w:sz w:val="24"/>
              </w:rPr>
            </w:pP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autoSpaceDN w:val="0"/>
              <w:ind w:firstLine="0" w:firstLineChars="0"/>
              <w:jc w:val="center"/>
              <w:textAlignment w:val="center"/>
              <w:rPr>
                <w:color w:val="000000"/>
                <w:sz w:val="24"/>
              </w:rPr>
            </w:pPr>
          </w:p>
        </w:tc>
        <w:tc>
          <w:tcPr>
            <w:tcW w:w="685" w:type="dxa"/>
            <w:tcBorders>
              <w:top w:val="single" w:color="000000" w:sz="4" w:space="0"/>
              <w:left w:val="single" w:color="000000" w:sz="4" w:space="0"/>
              <w:bottom w:val="single" w:color="000000" w:sz="4" w:space="0"/>
              <w:right w:val="single" w:color="000000" w:sz="4" w:space="0"/>
            </w:tcBorders>
            <w:noWrap w:val="0"/>
            <w:vAlign w:val="center"/>
          </w:tcPr>
          <w:p>
            <w:pPr>
              <w:autoSpaceDN w:val="0"/>
              <w:ind w:firstLine="0" w:firstLineChars="0"/>
              <w:jc w:val="center"/>
              <w:textAlignment w:val="center"/>
              <w:rPr>
                <w:color w:val="000000"/>
                <w:sz w:val="24"/>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autoSpaceDN w:val="0"/>
              <w:ind w:firstLine="0" w:firstLineChars="0"/>
              <w:jc w:val="center"/>
              <w:textAlignment w:val="center"/>
              <w:rPr>
                <w:color w:val="000000"/>
                <w:sz w:val="24"/>
              </w:rPr>
            </w:pPr>
          </w:p>
        </w:tc>
        <w:tc>
          <w:tcPr>
            <w:tcW w:w="1154" w:type="dxa"/>
            <w:tcBorders>
              <w:top w:val="single" w:color="000000" w:sz="4" w:space="0"/>
              <w:left w:val="single" w:color="000000" w:sz="4" w:space="0"/>
              <w:bottom w:val="single" w:color="000000" w:sz="4" w:space="0"/>
              <w:right w:val="single" w:color="000000" w:sz="4" w:space="0"/>
            </w:tcBorders>
            <w:noWrap w:val="0"/>
            <w:vAlign w:val="center"/>
          </w:tcPr>
          <w:p>
            <w:pPr>
              <w:autoSpaceDN w:val="0"/>
              <w:ind w:firstLine="0" w:firstLineChars="0"/>
              <w:jc w:val="center"/>
              <w:textAlignment w:val="center"/>
              <w:rPr>
                <w:color w:val="000000"/>
                <w:sz w:val="24"/>
              </w:rPr>
            </w:pPr>
          </w:p>
        </w:tc>
        <w:tc>
          <w:tcPr>
            <w:tcW w:w="929"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ind w:firstLine="0" w:firstLineChars="0"/>
              <w:jc w:val="center"/>
              <w:textAlignment w:val="center"/>
              <w:rPr>
                <w:color w:val="000000"/>
                <w:sz w:val="24"/>
              </w:rPr>
            </w:pPr>
          </w:p>
        </w:tc>
      </w:tr>
      <w:tr>
        <w:tblPrEx>
          <w:tblLayout w:type="fixed"/>
          <w:tblCellMar>
            <w:top w:w="0" w:type="dxa"/>
            <w:left w:w="108" w:type="dxa"/>
            <w:bottom w:w="0" w:type="dxa"/>
            <w:right w:w="108" w:type="dxa"/>
          </w:tblCellMar>
        </w:tblPrEx>
        <w:trPr>
          <w:trHeight w:val="390" w:hRule="atLeast"/>
          <w:jc w:val="center"/>
        </w:trPr>
        <w:tc>
          <w:tcPr>
            <w:tcW w:w="753" w:type="dxa"/>
            <w:tcBorders>
              <w:top w:val="single" w:color="000000" w:sz="4" w:space="0"/>
              <w:left w:val="single" w:color="000000" w:sz="4" w:space="0"/>
              <w:bottom w:val="single" w:color="000000" w:sz="4" w:space="0"/>
              <w:right w:val="single" w:color="000000" w:sz="4" w:space="0"/>
            </w:tcBorders>
            <w:noWrap w:val="0"/>
            <w:vAlign w:val="center"/>
          </w:tcPr>
          <w:p>
            <w:pPr>
              <w:autoSpaceDN w:val="0"/>
              <w:ind w:firstLine="0" w:firstLineChars="0"/>
              <w:jc w:val="center"/>
              <w:textAlignment w:val="center"/>
              <w:rPr>
                <w:color w:val="000000"/>
                <w:sz w:val="24"/>
              </w:rPr>
            </w:pPr>
            <w:r>
              <w:rPr>
                <w:rFonts w:hint="eastAsia"/>
                <w:color w:val="000000"/>
                <w:sz w:val="24"/>
              </w:rPr>
              <w:t>3</w:t>
            </w:r>
          </w:p>
        </w:tc>
        <w:tc>
          <w:tcPr>
            <w:tcW w:w="3100" w:type="dxa"/>
            <w:tcBorders>
              <w:top w:val="single" w:color="000000" w:sz="4" w:space="0"/>
              <w:left w:val="single" w:color="000000" w:sz="4" w:space="0"/>
              <w:bottom w:val="single" w:color="000000" w:sz="4" w:space="0"/>
              <w:right w:val="single" w:color="000000" w:sz="4" w:space="0"/>
            </w:tcBorders>
            <w:noWrap w:val="0"/>
            <w:vAlign w:val="center"/>
          </w:tcPr>
          <w:p>
            <w:pPr>
              <w:autoSpaceDN w:val="0"/>
              <w:ind w:firstLine="0" w:firstLineChars="0"/>
              <w:jc w:val="center"/>
              <w:textAlignment w:val="center"/>
              <w:rPr>
                <w:color w:val="000000"/>
                <w:sz w:val="24"/>
              </w:rPr>
            </w:pPr>
            <w:r>
              <w:rPr>
                <w:rFonts w:hint="eastAsia"/>
                <w:color w:val="000000"/>
                <w:sz w:val="24"/>
              </w:rPr>
              <w:t>桌面运维服务</w:t>
            </w:r>
          </w:p>
        </w:tc>
        <w:tc>
          <w:tcPr>
            <w:tcW w:w="1167" w:type="dxa"/>
            <w:tcBorders>
              <w:top w:val="single" w:color="000000" w:sz="4" w:space="0"/>
              <w:left w:val="single" w:color="000000" w:sz="4" w:space="0"/>
              <w:bottom w:val="single" w:color="000000" w:sz="4" w:space="0"/>
              <w:right w:val="single" w:color="000000" w:sz="4" w:space="0"/>
            </w:tcBorders>
            <w:noWrap w:val="0"/>
            <w:vAlign w:val="center"/>
          </w:tcPr>
          <w:p>
            <w:pPr>
              <w:autoSpaceDN w:val="0"/>
              <w:ind w:firstLine="0" w:firstLineChars="0"/>
              <w:jc w:val="center"/>
              <w:textAlignment w:val="center"/>
              <w:rPr>
                <w:color w:val="000000"/>
                <w:sz w:val="24"/>
              </w:rPr>
            </w:pP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autoSpaceDN w:val="0"/>
              <w:ind w:firstLine="0" w:firstLineChars="0"/>
              <w:jc w:val="center"/>
              <w:textAlignment w:val="center"/>
              <w:rPr>
                <w:color w:val="000000"/>
                <w:sz w:val="24"/>
              </w:rPr>
            </w:pPr>
          </w:p>
        </w:tc>
        <w:tc>
          <w:tcPr>
            <w:tcW w:w="685" w:type="dxa"/>
            <w:tcBorders>
              <w:top w:val="single" w:color="000000" w:sz="4" w:space="0"/>
              <w:left w:val="single" w:color="000000" w:sz="4" w:space="0"/>
              <w:bottom w:val="single" w:color="000000" w:sz="4" w:space="0"/>
              <w:right w:val="single" w:color="000000" w:sz="4" w:space="0"/>
            </w:tcBorders>
            <w:noWrap w:val="0"/>
            <w:vAlign w:val="center"/>
          </w:tcPr>
          <w:p>
            <w:pPr>
              <w:autoSpaceDN w:val="0"/>
              <w:ind w:firstLine="0" w:firstLineChars="0"/>
              <w:jc w:val="center"/>
              <w:textAlignment w:val="center"/>
              <w:rPr>
                <w:color w:val="000000"/>
                <w:sz w:val="24"/>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autoSpaceDN w:val="0"/>
              <w:ind w:firstLine="0" w:firstLineChars="0"/>
              <w:jc w:val="center"/>
              <w:textAlignment w:val="center"/>
              <w:rPr>
                <w:color w:val="000000"/>
                <w:sz w:val="24"/>
              </w:rPr>
            </w:pPr>
          </w:p>
        </w:tc>
        <w:tc>
          <w:tcPr>
            <w:tcW w:w="1154" w:type="dxa"/>
            <w:tcBorders>
              <w:top w:val="single" w:color="000000" w:sz="4" w:space="0"/>
              <w:left w:val="single" w:color="000000" w:sz="4" w:space="0"/>
              <w:bottom w:val="single" w:color="000000" w:sz="4" w:space="0"/>
              <w:right w:val="single" w:color="000000" w:sz="4" w:space="0"/>
            </w:tcBorders>
            <w:noWrap w:val="0"/>
            <w:vAlign w:val="center"/>
          </w:tcPr>
          <w:p>
            <w:pPr>
              <w:autoSpaceDN w:val="0"/>
              <w:ind w:firstLine="0" w:firstLineChars="0"/>
              <w:jc w:val="center"/>
              <w:textAlignment w:val="center"/>
              <w:rPr>
                <w:color w:val="000000"/>
                <w:sz w:val="24"/>
              </w:rPr>
            </w:pPr>
          </w:p>
        </w:tc>
        <w:tc>
          <w:tcPr>
            <w:tcW w:w="929"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ind w:firstLine="0" w:firstLineChars="0"/>
              <w:jc w:val="center"/>
              <w:textAlignment w:val="center"/>
              <w:rPr>
                <w:color w:val="000000"/>
                <w:sz w:val="24"/>
              </w:rPr>
            </w:pPr>
          </w:p>
        </w:tc>
      </w:tr>
      <w:tr>
        <w:tblPrEx>
          <w:tblLayout w:type="fixed"/>
          <w:tblCellMar>
            <w:top w:w="0" w:type="dxa"/>
            <w:left w:w="108" w:type="dxa"/>
            <w:bottom w:w="0" w:type="dxa"/>
            <w:right w:w="108" w:type="dxa"/>
          </w:tblCellMar>
        </w:tblPrEx>
        <w:trPr>
          <w:trHeight w:val="390" w:hRule="atLeast"/>
          <w:jc w:val="center"/>
        </w:trPr>
        <w:tc>
          <w:tcPr>
            <w:tcW w:w="753" w:type="dxa"/>
            <w:tcBorders>
              <w:top w:val="single" w:color="000000" w:sz="4" w:space="0"/>
              <w:left w:val="single" w:color="000000" w:sz="4" w:space="0"/>
              <w:bottom w:val="single" w:color="000000" w:sz="4" w:space="0"/>
              <w:right w:val="single" w:color="000000" w:sz="4" w:space="0"/>
            </w:tcBorders>
            <w:noWrap w:val="0"/>
            <w:vAlign w:val="center"/>
          </w:tcPr>
          <w:p>
            <w:pPr>
              <w:autoSpaceDN w:val="0"/>
              <w:ind w:firstLine="0" w:firstLineChars="0"/>
              <w:jc w:val="center"/>
              <w:textAlignment w:val="center"/>
              <w:rPr>
                <w:color w:val="000000"/>
                <w:sz w:val="24"/>
              </w:rPr>
            </w:pPr>
            <w:r>
              <w:rPr>
                <w:rFonts w:hint="eastAsia"/>
                <w:color w:val="000000"/>
                <w:sz w:val="24"/>
              </w:rPr>
              <w:t>4</w:t>
            </w:r>
          </w:p>
        </w:tc>
        <w:tc>
          <w:tcPr>
            <w:tcW w:w="3100" w:type="dxa"/>
            <w:tcBorders>
              <w:top w:val="single" w:color="000000" w:sz="4" w:space="0"/>
              <w:left w:val="single" w:color="000000" w:sz="4" w:space="0"/>
              <w:bottom w:val="single" w:color="000000" w:sz="4" w:space="0"/>
              <w:right w:val="single" w:color="000000" w:sz="4" w:space="0"/>
            </w:tcBorders>
            <w:noWrap w:val="0"/>
            <w:vAlign w:val="center"/>
          </w:tcPr>
          <w:p>
            <w:pPr>
              <w:autoSpaceDN w:val="0"/>
              <w:ind w:firstLine="0" w:firstLineChars="0"/>
              <w:jc w:val="center"/>
              <w:textAlignment w:val="center"/>
              <w:rPr>
                <w:color w:val="000000"/>
                <w:sz w:val="24"/>
              </w:rPr>
            </w:pPr>
            <w:r>
              <w:rPr>
                <w:rFonts w:cs="宋体"/>
                <w:sz w:val="24"/>
              </w:rPr>
              <w:t>网络安全服务</w:t>
            </w:r>
          </w:p>
        </w:tc>
        <w:tc>
          <w:tcPr>
            <w:tcW w:w="1167" w:type="dxa"/>
            <w:tcBorders>
              <w:top w:val="single" w:color="000000" w:sz="4" w:space="0"/>
              <w:left w:val="single" w:color="000000" w:sz="4" w:space="0"/>
              <w:bottom w:val="single" w:color="000000" w:sz="4" w:space="0"/>
              <w:right w:val="single" w:color="000000" w:sz="4" w:space="0"/>
            </w:tcBorders>
            <w:noWrap w:val="0"/>
            <w:vAlign w:val="center"/>
          </w:tcPr>
          <w:p>
            <w:pPr>
              <w:autoSpaceDN w:val="0"/>
              <w:ind w:firstLine="0" w:firstLineChars="0"/>
              <w:jc w:val="center"/>
              <w:textAlignment w:val="center"/>
              <w:rPr>
                <w:color w:val="000000"/>
                <w:sz w:val="24"/>
              </w:rPr>
            </w:pP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autoSpaceDN w:val="0"/>
              <w:ind w:firstLine="0" w:firstLineChars="0"/>
              <w:jc w:val="center"/>
              <w:textAlignment w:val="center"/>
              <w:rPr>
                <w:color w:val="000000"/>
                <w:sz w:val="24"/>
              </w:rPr>
            </w:pPr>
          </w:p>
        </w:tc>
        <w:tc>
          <w:tcPr>
            <w:tcW w:w="685" w:type="dxa"/>
            <w:tcBorders>
              <w:top w:val="single" w:color="000000" w:sz="4" w:space="0"/>
              <w:left w:val="single" w:color="000000" w:sz="4" w:space="0"/>
              <w:bottom w:val="single" w:color="000000" w:sz="4" w:space="0"/>
              <w:right w:val="single" w:color="000000" w:sz="4" w:space="0"/>
            </w:tcBorders>
            <w:noWrap w:val="0"/>
            <w:vAlign w:val="center"/>
          </w:tcPr>
          <w:p>
            <w:pPr>
              <w:autoSpaceDN w:val="0"/>
              <w:ind w:firstLine="0" w:firstLineChars="0"/>
              <w:jc w:val="center"/>
              <w:textAlignment w:val="center"/>
              <w:rPr>
                <w:color w:val="000000"/>
                <w:sz w:val="24"/>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autoSpaceDN w:val="0"/>
              <w:ind w:firstLine="0" w:firstLineChars="0"/>
              <w:jc w:val="center"/>
              <w:textAlignment w:val="center"/>
              <w:rPr>
                <w:color w:val="000000"/>
                <w:sz w:val="24"/>
              </w:rPr>
            </w:pPr>
          </w:p>
        </w:tc>
        <w:tc>
          <w:tcPr>
            <w:tcW w:w="1154" w:type="dxa"/>
            <w:tcBorders>
              <w:top w:val="single" w:color="000000" w:sz="4" w:space="0"/>
              <w:left w:val="single" w:color="000000" w:sz="4" w:space="0"/>
              <w:bottom w:val="single" w:color="000000" w:sz="4" w:space="0"/>
              <w:right w:val="single" w:color="000000" w:sz="4" w:space="0"/>
            </w:tcBorders>
            <w:noWrap w:val="0"/>
            <w:vAlign w:val="center"/>
          </w:tcPr>
          <w:p>
            <w:pPr>
              <w:autoSpaceDN w:val="0"/>
              <w:ind w:firstLine="0" w:firstLineChars="0"/>
              <w:jc w:val="center"/>
              <w:textAlignment w:val="center"/>
              <w:rPr>
                <w:color w:val="000000"/>
                <w:sz w:val="24"/>
              </w:rPr>
            </w:pPr>
          </w:p>
        </w:tc>
        <w:tc>
          <w:tcPr>
            <w:tcW w:w="929"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ind w:firstLine="0" w:firstLineChars="0"/>
              <w:jc w:val="center"/>
              <w:textAlignment w:val="center"/>
              <w:rPr>
                <w:color w:val="000000"/>
                <w:sz w:val="24"/>
              </w:rPr>
            </w:pPr>
          </w:p>
        </w:tc>
      </w:tr>
      <w:tr>
        <w:tblPrEx>
          <w:tblLayout w:type="fixed"/>
          <w:tblCellMar>
            <w:top w:w="0" w:type="dxa"/>
            <w:left w:w="108" w:type="dxa"/>
            <w:bottom w:w="0" w:type="dxa"/>
            <w:right w:w="108" w:type="dxa"/>
          </w:tblCellMar>
        </w:tblPrEx>
        <w:trPr>
          <w:trHeight w:val="390" w:hRule="atLeast"/>
          <w:jc w:val="center"/>
        </w:trPr>
        <w:tc>
          <w:tcPr>
            <w:tcW w:w="753" w:type="dxa"/>
            <w:tcBorders>
              <w:top w:val="single" w:color="000000" w:sz="4" w:space="0"/>
              <w:left w:val="single" w:color="000000" w:sz="4" w:space="0"/>
              <w:bottom w:val="single" w:color="000000" w:sz="4" w:space="0"/>
              <w:right w:val="single" w:color="000000" w:sz="4" w:space="0"/>
            </w:tcBorders>
            <w:noWrap w:val="0"/>
            <w:vAlign w:val="center"/>
          </w:tcPr>
          <w:p>
            <w:pPr>
              <w:autoSpaceDN w:val="0"/>
              <w:ind w:firstLine="0" w:firstLineChars="0"/>
              <w:jc w:val="center"/>
              <w:textAlignment w:val="center"/>
              <w:rPr>
                <w:color w:val="000000"/>
                <w:sz w:val="24"/>
              </w:rPr>
            </w:pPr>
          </w:p>
        </w:tc>
        <w:tc>
          <w:tcPr>
            <w:tcW w:w="3100" w:type="dxa"/>
            <w:tcBorders>
              <w:top w:val="single" w:color="000000" w:sz="4" w:space="0"/>
              <w:left w:val="single" w:color="000000" w:sz="4" w:space="0"/>
              <w:bottom w:val="single" w:color="000000" w:sz="4" w:space="0"/>
              <w:right w:val="single" w:color="000000" w:sz="4" w:space="0"/>
            </w:tcBorders>
            <w:noWrap w:val="0"/>
            <w:vAlign w:val="center"/>
          </w:tcPr>
          <w:p>
            <w:pPr>
              <w:autoSpaceDN w:val="0"/>
              <w:ind w:firstLine="0" w:firstLineChars="0"/>
              <w:jc w:val="center"/>
              <w:textAlignment w:val="center"/>
              <w:rPr>
                <w:color w:val="000000"/>
                <w:sz w:val="24"/>
              </w:rPr>
            </w:pPr>
            <w:r>
              <w:rPr>
                <w:color w:val="000000"/>
                <w:sz w:val="24"/>
              </w:rPr>
              <w:t>合计</w:t>
            </w:r>
          </w:p>
        </w:tc>
        <w:tc>
          <w:tcPr>
            <w:tcW w:w="1167" w:type="dxa"/>
            <w:tcBorders>
              <w:top w:val="single" w:color="000000" w:sz="4" w:space="0"/>
              <w:left w:val="single" w:color="000000" w:sz="4" w:space="0"/>
              <w:bottom w:val="single" w:color="000000" w:sz="4" w:space="0"/>
              <w:right w:val="single" w:color="000000" w:sz="4" w:space="0"/>
            </w:tcBorders>
            <w:noWrap w:val="0"/>
            <w:vAlign w:val="center"/>
          </w:tcPr>
          <w:p>
            <w:pPr>
              <w:autoSpaceDN w:val="0"/>
              <w:ind w:firstLine="0" w:firstLineChars="0"/>
              <w:jc w:val="right"/>
              <w:textAlignment w:val="center"/>
              <w:rPr>
                <w:color w:val="000000"/>
                <w:sz w:val="24"/>
              </w:rPr>
            </w:pP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autoSpaceDN w:val="0"/>
              <w:ind w:firstLine="0" w:firstLineChars="0"/>
              <w:jc w:val="right"/>
              <w:textAlignment w:val="center"/>
              <w:rPr>
                <w:color w:val="000000"/>
                <w:sz w:val="24"/>
              </w:rPr>
            </w:pPr>
          </w:p>
        </w:tc>
        <w:tc>
          <w:tcPr>
            <w:tcW w:w="685" w:type="dxa"/>
            <w:tcBorders>
              <w:top w:val="single" w:color="000000" w:sz="4" w:space="0"/>
              <w:left w:val="single" w:color="000000" w:sz="4" w:space="0"/>
              <w:bottom w:val="single" w:color="000000" w:sz="4" w:space="0"/>
              <w:right w:val="single" w:color="000000" w:sz="4" w:space="0"/>
            </w:tcBorders>
            <w:noWrap w:val="0"/>
            <w:vAlign w:val="center"/>
          </w:tcPr>
          <w:p>
            <w:pPr>
              <w:autoSpaceDN w:val="0"/>
              <w:ind w:firstLine="0" w:firstLineChars="0"/>
              <w:jc w:val="right"/>
              <w:textAlignment w:val="center"/>
              <w:rPr>
                <w:color w:val="000000"/>
                <w:sz w:val="24"/>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autoSpaceDN w:val="0"/>
              <w:ind w:firstLine="0" w:firstLineChars="0"/>
              <w:jc w:val="center"/>
              <w:textAlignment w:val="center"/>
              <w:rPr>
                <w:color w:val="000000"/>
                <w:sz w:val="24"/>
              </w:rPr>
            </w:pPr>
          </w:p>
        </w:tc>
        <w:tc>
          <w:tcPr>
            <w:tcW w:w="2083"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N w:val="0"/>
              <w:ind w:firstLine="0" w:firstLineChars="0"/>
              <w:textAlignment w:val="center"/>
              <w:rPr>
                <w:color w:val="000000"/>
                <w:sz w:val="24"/>
              </w:rPr>
            </w:pPr>
            <w:r>
              <w:rPr>
                <w:color w:val="000000"/>
                <w:sz w:val="24"/>
              </w:rPr>
              <w:t>大写：</w:t>
            </w:r>
          </w:p>
        </w:tc>
      </w:tr>
      <w:tr>
        <w:tblPrEx>
          <w:tblLayout w:type="fixed"/>
          <w:tblCellMar>
            <w:top w:w="0" w:type="dxa"/>
            <w:left w:w="108" w:type="dxa"/>
            <w:bottom w:w="0" w:type="dxa"/>
            <w:right w:w="108" w:type="dxa"/>
          </w:tblCellMar>
        </w:tblPrEx>
        <w:trPr>
          <w:trHeight w:val="600" w:hRule="atLeast"/>
          <w:jc w:val="center"/>
        </w:trPr>
        <w:tc>
          <w:tcPr>
            <w:tcW w:w="9405" w:type="dxa"/>
            <w:gridSpan w:val="9"/>
            <w:noWrap w:val="0"/>
            <w:vAlign w:val="center"/>
          </w:tcPr>
          <w:p>
            <w:pPr>
              <w:autoSpaceDN w:val="0"/>
              <w:ind w:firstLine="0" w:firstLineChars="0"/>
              <w:textAlignment w:val="center"/>
              <w:rPr>
                <w:color w:val="000000"/>
                <w:sz w:val="24"/>
              </w:rPr>
            </w:pPr>
            <w:r>
              <w:rPr>
                <w:color w:val="000000"/>
                <w:sz w:val="24"/>
              </w:rPr>
              <w:t>附件：</w:t>
            </w:r>
            <w:r>
              <w:rPr>
                <w:rFonts w:hint="eastAsia"/>
                <w:color w:val="000000"/>
                <w:sz w:val="24"/>
              </w:rPr>
              <w:t>1</w:t>
            </w:r>
            <w:r>
              <w:rPr>
                <w:rFonts w:hint="eastAsia"/>
                <w:color w:val="000000"/>
                <w:sz w:val="24"/>
                <w:lang w:val="en-US" w:eastAsia="zh-CN"/>
              </w:rPr>
              <w:t>.</w:t>
            </w:r>
            <w:r>
              <w:rPr>
                <w:color w:val="000000"/>
                <w:sz w:val="24"/>
              </w:rPr>
              <w:t>报价单位营业执照复印（盖章）</w:t>
            </w:r>
          </w:p>
        </w:tc>
      </w:tr>
      <w:tr>
        <w:tblPrEx>
          <w:tblLayout w:type="fixed"/>
          <w:tblCellMar>
            <w:top w:w="0" w:type="dxa"/>
            <w:left w:w="108" w:type="dxa"/>
            <w:bottom w:w="0" w:type="dxa"/>
            <w:right w:w="108" w:type="dxa"/>
          </w:tblCellMar>
        </w:tblPrEx>
        <w:trPr>
          <w:trHeight w:val="600" w:hRule="atLeast"/>
          <w:jc w:val="center"/>
        </w:trPr>
        <w:tc>
          <w:tcPr>
            <w:tcW w:w="9405" w:type="dxa"/>
            <w:gridSpan w:val="9"/>
            <w:noWrap w:val="0"/>
            <w:vAlign w:val="center"/>
          </w:tcPr>
          <w:p>
            <w:pPr>
              <w:autoSpaceDN w:val="0"/>
              <w:ind w:firstLine="720" w:firstLineChars="300"/>
              <w:textAlignment w:val="center"/>
              <w:rPr>
                <w:color w:val="000000"/>
                <w:sz w:val="24"/>
              </w:rPr>
            </w:pPr>
            <w:r>
              <w:rPr>
                <w:color w:val="000000"/>
                <w:sz w:val="24"/>
              </w:rPr>
              <w:t>2.填写《采购需求清单》（盖章）</w:t>
            </w:r>
          </w:p>
        </w:tc>
      </w:tr>
      <w:tr>
        <w:tblPrEx>
          <w:tblLayout w:type="fixed"/>
          <w:tblCellMar>
            <w:top w:w="0" w:type="dxa"/>
            <w:left w:w="108" w:type="dxa"/>
            <w:bottom w:w="0" w:type="dxa"/>
            <w:right w:w="108" w:type="dxa"/>
          </w:tblCellMar>
        </w:tblPrEx>
        <w:trPr>
          <w:trHeight w:val="690" w:hRule="atLeast"/>
          <w:jc w:val="center"/>
        </w:trPr>
        <w:tc>
          <w:tcPr>
            <w:tcW w:w="9405" w:type="dxa"/>
            <w:gridSpan w:val="9"/>
            <w:noWrap w:val="0"/>
            <w:vAlign w:val="center"/>
          </w:tcPr>
          <w:p>
            <w:pPr>
              <w:autoSpaceDN w:val="0"/>
              <w:ind w:firstLine="0" w:firstLineChars="0"/>
              <w:textAlignment w:val="center"/>
              <w:rPr>
                <w:color w:val="000000"/>
                <w:sz w:val="24"/>
              </w:rPr>
            </w:pPr>
            <w:r>
              <w:rPr>
                <w:rFonts w:hint="eastAsia"/>
                <w:color w:val="000000"/>
                <w:sz w:val="24"/>
              </w:rPr>
              <w:t xml:space="preserve">                                          </w:t>
            </w:r>
            <w:r>
              <w:rPr>
                <w:color w:val="000000"/>
                <w:sz w:val="24"/>
              </w:rPr>
              <w:t>报价单位名称（加盖公章）</w:t>
            </w:r>
          </w:p>
        </w:tc>
      </w:tr>
      <w:tr>
        <w:tblPrEx>
          <w:tblLayout w:type="fixed"/>
          <w:tblCellMar>
            <w:top w:w="0" w:type="dxa"/>
            <w:left w:w="108" w:type="dxa"/>
            <w:bottom w:w="0" w:type="dxa"/>
            <w:right w:w="108" w:type="dxa"/>
          </w:tblCellMar>
        </w:tblPrEx>
        <w:trPr>
          <w:trHeight w:val="870" w:hRule="atLeast"/>
          <w:jc w:val="center"/>
        </w:trPr>
        <w:tc>
          <w:tcPr>
            <w:tcW w:w="9405" w:type="dxa"/>
            <w:gridSpan w:val="9"/>
            <w:noWrap w:val="0"/>
            <w:vAlign w:val="center"/>
          </w:tcPr>
          <w:p>
            <w:pPr>
              <w:autoSpaceDN w:val="0"/>
              <w:ind w:firstLine="0" w:firstLineChars="0"/>
              <w:textAlignment w:val="center"/>
              <w:rPr>
                <w:color w:val="000000"/>
                <w:sz w:val="24"/>
              </w:rPr>
            </w:pPr>
            <w:r>
              <w:rPr>
                <w:rFonts w:hint="eastAsia"/>
                <w:color w:val="000000"/>
                <w:sz w:val="24"/>
              </w:rPr>
              <w:t xml:space="preserve">                                        </w:t>
            </w:r>
            <w:r>
              <w:rPr>
                <w:color w:val="000000"/>
                <w:sz w:val="24"/>
              </w:rPr>
              <w:t>报价时间：</w:t>
            </w:r>
            <w:r>
              <w:rPr>
                <w:rFonts w:hint="eastAsia"/>
                <w:color w:val="000000"/>
                <w:sz w:val="24"/>
              </w:rPr>
              <w:t xml:space="preserve">  </w:t>
            </w:r>
            <w:r>
              <w:rPr>
                <w:color w:val="000000"/>
                <w:sz w:val="24"/>
              </w:rPr>
              <w:t>年    月    日</w:t>
            </w:r>
          </w:p>
        </w:tc>
      </w:tr>
      <w:tr>
        <w:tblPrEx>
          <w:tblLayout w:type="fixed"/>
          <w:tblCellMar>
            <w:top w:w="0" w:type="dxa"/>
            <w:left w:w="108" w:type="dxa"/>
            <w:bottom w:w="0" w:type="dxa"/>
            <w:right w:w="108" w:type="dxa"/>
          </w:tblCellMar>
        </w:tblPrEx>
        <w:trPr>
          <w:gridAfter w:val="1"/>
          <w:wAfter w:w="81" w:type="dxa"/>
          <w:trHeight w:val="504" w:hRule="atLeast"/>
          <w:jc w:val="center"/>
        </w:trPr>
        <w:tc>
          <w:tcPr>
            <w:tcW w:w="9324" w:type="dxa"/>
            <w:gridSpan w:val="8"/>
            <w:noWrap w:val="0"/>
            <w:vAlign w:val="center"/>
          </w:tcPr>
          <w:p>
            <w:pPr>
              <w:autoSpaceDN w:val="0"/>
              <w:ind w:firstLine="0" w:firstLineChars="0"/>
              <w:jc w:val="left"/>
              <w:textAlignment w:val="bottom"/>
              <w:rPr>
                <w:color w:val="000000"/>
                <w:sz w:val="22"/>
              </w:rPr>
            </w:pPr>
          </w:p>
        </w:tc>
      </w:tr>
    </w:tbl>
    <w:p>
      <w:pPr>
        <w:adjustRightInd w:val="0"/>
        <w:snapToGrid w:val="0"/>
        <w:spacing w:line="560" w:lineRule="exact"/>
        <w:ind w:right="884" w:firstLine="0" w:firstLineChars="0"/>
        <w:rPr>
          <w:rFonts w:hint="eastAsia" w:ascii="Times New Roman" w:hAnsi="Times New Roman" w:eastAsia="黑体" w:cs="Times New Roman"/>
          <w:bCs/>
          <w:sz w:val="32"/>
          <w:szCs w:val="32"/>
          <w:lang w:eastAsia="zh-CN"/>
        </w:rPr>
      </w:pPr>
      <w:r>
        <w:rPr>
          <w:rFonts w:ascii="Times New Roman" w:hAnsi="Times New Roman" w:eastAsia="仿宋_GB2312" w:cs="Times New Roman"/>
          <w:bCs/>
          <w:sz w:val="32"/>
          <w:szCs w:val="32"/>
        </w:rPr>
        <w:br w:type="page"/>
      </w:r>
      <w:r>
        <w:rPr>
          <w:rFonts w:ascii="Times New Roman" w:hAnsi="Times New Roman" w:eastAsia="黑体" w:cs="Times New Roman"/>
          <w:bCs/>
          <w:sz w:val="32"/>
          <w:szCs w:val="32"/>
        </w:rPr>
        <w:t>附件</w:t>
      </w:r>
      <w:r>
        <w:rPr>
          <w:rFonts w:hint="eastAsia" w:ascii="Times New Roman" w:hAnsi="Times New Roman" w:eastAsia="黑体" w:cs="Times New Roman"/>
          <w:bCs/>
          <w:sz w:val="32"/>
          <w:szCs w:val="32"/>
          <w:lang w:val="en-US" w:eastAsia="zh-CN"/>
        </w:rPr>
        <w:t>2</w:t>
      </w:r>
    </w:p>
    <w:p>
      <w:pPr>
        <w:spacing w:line="360" w:lineRule="auto"/>
        <w:ind w:firstLine="0" w:firstLineChars="0"/>
        <w:jc w:val="center"/>
        <w:rPr>
          <w:rFonts w:hint="eastAsia" w:ascii="方正小标宋简体" w:hAnsi="方正小标宋简体" w:eastAsia="方正小标宋简体" w:cs="方正小标宋简体"/>
          <w:bCs/>
          <w:sz w:val="44"/>
          <w:szCs w:val="44"/>
        </w:rPr>
      </w:pPr>
      <w:bookmarkStart w:id="0" w:name="_Toc46738156"/>
      <w:bookmarkStart w:id="1" w:name="_Toc518605395"/>
      <w:bookmarkStart w:id="2" w:name="_Toc75917307"/>
      <w:bookmarkStart w:id="3" w:name="_Toc12118373"/>
      <w:bookmarkStart w:id="4" w:name="_Toc46738417"/>
      <w:bookmarkStart w:id="5" w:name="_Toc46738290"/>
      <w:bookmarkStart w:id="6" w:name="_Toc359310573"/>
      <w:bookmarkStart w:id="7" w:name="_Toc535633952"/>
      <w:r>
        <w:rPr>
          <w:rFonts w:hint="eastAsia" w:ascii="方正小标宋简体" w:hAnsi="方正小标宋简体" w:eastAsia="方正小标宋简体" w:cs="方正小标宋简体"/>
          <w:bCs/>
          <w:sz w:val="44"/>
          <w:szCs w:val="44"/>
        </w:rPr>
        <w:t>采购需求清单</w:t>
      </w:r>
    </w:p>
    <w:tbl>
      <w:tblPr>
        <w:tblStyle w:val="12"/>
        <w:tblW w:w="894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9"/>
        <w:gridCol w:w="702"/>
        <w:gridCol w:w="947"/>
        <w:gridCol w:w="29"/>
        <w:gridCol w:w="1624"/>
        <w:gridCol w:w="4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948" w:type="dxa"/>
            <w:gridSpan w:val="6"/>
            <w:noWrap w:val="0"/>
            <w:vAlign w:val="center"/>
          </w:tcPr>
          <w:p>
            <w:pPr>
              <w:spacing w:line="360" w:lineRule="auto"/>
              <w:ind w:firstLine="0" w:firstLineChars="0"/>
              <w:rPr>
                <w:rFonts w:hint="eastAsia" w:ascii="仿宋" w:hAnsi="仿宋" w:eastAsia="仿宋" w:cs="宋体"/>
                <w:sz w:val="24"/>
              </w:rPr>
            </w:pPr>
            <w:r>
              <w:rPr>
                <w:rFonts w:hint="eastAsia" w:ascii="仿宋" w:hAnsi="仿宋" w:eastAsia="仿宋" w:cs="宋体"/>
                <w:sz w:val="24"/>
              </w:rPr>
              <w:t>预算：人民币56.78万元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948" w:type="dxa"/>
            <w:gridSpan w:val="6"/>
            <w:noWrap w:val="0"/>
            <w:vAlign w:val="center"/>
          </w:tcPr>
          <w:p>
            <w:pPr>
              <w:spacing w:line="360" w:lineRule="auto"/>
              <w:ind w:firstLine="0" w:firstLineChars="0"/>
              <w:rPr>
                <w:rFonts w:hint="eastAsia" w:ascii="仿宋" w:hAnsi="仿宋" w:eastAsia="仿宋" w:cs="宋体"/>
                <w:sz w:val="24"/>
              </w:rPr>
            </w:pPr>
            <w:r>
              <w:rPr>
                <w:rFonts w:hint="eastAsia" w:ascii="仿宋" w:hAnsi="仿宋" w:eastAsia="仿宋" w:cs="宋体"/>
                <w:sz w:val="24"/>
              </w:rPr>
              <w:t>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19" w:type="dxa"/>
            <w:noWrap w:val="0"/>
            <w:vAlign w:val="center"/>
          </w:tcPr>
          <w:p>
            <w:pPr>
              <w:spacing w:line="360" w:lineRule="auto"/>
              <w:ind w:firstLine="0" w:firstLineChars="0"/>
              <w:jc w:val="center"/>
              <w:rPr>
                <w:rFonts w:hint="eastAsia" w:ascii="仿宋" w:hAnsi="仿宋" w:eastAsia="仿宋" w:cs="Times New Roman"/>
                <w:sz w:val="24"/>
              </w:rPr>
            </w:pPr>
            <w:r>
              <w:rPr>
                <w:rFonts w:hint="eastAsia" w:ascii="仿宋" w:hAnsi="仿宋" w:eastAsia="仿宋" w:cs="Times New Roman"/>
                <w:sz w:val="24"/>
              </w:rPr>
              <w:t>1</w:t>
            </w:r>
          </w:p>
        </w:tc>
        <w:tc>
          <w:tcPr>
            <w:tcW w:w="8229" w:type="dxa"/>
            <w:gridSpan w:val="5"/>
            <w:noWrap w:val="0"/>
            <w:vAlign w:val="center"/>
          </w:tcPr>
          <w:p>
            <w:pPr>
              <w:spacing w:line="360" w:lineRule="auto"/>
              <w:ind w:firstLine="0" w:firstLineChars="0"/>
              <w:rPr>
                <w:rFonts w:hint="eastAsia" w:ascii="仿宋" w:hAnsi="仿宋" w:eastAsia="仿宋" w:cs="Times New Roman"/>
                <w:sz w:val="24"/>
              </w:rPr>
            </w:pPr>
            <w:r>
              <w:rPr>
                <w:rFonts w:hint="eastAsia" w:ascii="仿宋" w:hAnsi="仿宋" w:eastAsia="仿宋" w:cs="Times New Roman"/>
                <w:sz w:val="24"/>
              </w:rPr>
              <w:t>符合《政府采购法》第二十二条供应商资格条件</w:t>
            </w:r>
            <w:r>
              <w:rPr>
                <w:rFonts w:hint="eastAsia" w:ascii="仿宋" w:hAnsi="仿宋" w:eastAsia="仿宋" w:cs="Arial"/>
                <w:sz w:val="24"/>
              </w:rPr>
              <w:t>；</w:t>
            </w:r>
            <w:r>
              <w:rPr>
                <w:rStyle w:val="15"/>
                <w:rFonts w:hint="eastAsia" w:ascii="仿宋" w:hAnsi="仿宋" w:eastAsia="仿宋" w:cs="Times New Roman"/>
                <w:sz w:val="24"/>
                <w:szCs w:val="24"/>
              </w:rPr>
              <w:t>分公司报价的，必须由具有法人资格的总公司授权。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948" w:type="dxa"/>
            <w:gridSpan w:val="6"/>
            <w:noWrap w:val="0"/>
            <w:vAlign w:val="center"/>
          </w:tcPr>
          <w:p>
            <w:pPr>
              <w:spacing w:line="360" w:lineRule="auto"/>
              <w:ind w:firstLine="0" w:firstLineChars="0"/>
              <w:rPr>
                <w:rFonts w:hint="eastAsia" w:ascii="仿宋" w:hAnsi="仿宋" w:eastAsia="仿宋" w:cs="Times New Roman"/>
                <w:sz w:val="24"/>
              </w:rPr>
            </w:pPr>
            <w:r>
              <w:rPr>
                <w:rFonts w:hint="eastAsia" w:ascii="仿宋" w:hAnsi="仿宋" w:eastAsia="仿宋" w:cs="宋体"/>
                <w:sz w:val="24"/>
              </w:rPr>
              <w:t>采购范围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19" w:type="dxa"/>
            <w:noWrap w:val="0"/>
            <w:vAlign w:val="center"/>
          </w:tcPr>
          <w:p>
            <w:pPr>
              <w:spacing w:line="360" w:lineRule="auto"/>
              <w:ind w:firstLine="0" w:firstLineChars="0"/>
              <w:jc w:val="center"/>
              <w:rPr>
                <w:rFonts w:hint="eastAsia" w:ascii="仿宋" w:hAnsi="仿宋" w:eastAsia="仿宋" w:cs="宋体"/>
                <w:sz w:val="24"/>
              </w:rPr>
            </w:pPr>
            <w:r>
              <w:rPr>
                <w:rFonts w:hint="eastAsia" w:ascii="仿宋" w:hAnsi="仿宋" w:eastAsia="仿宋" w:cs="宋体"/>
                <w:sz w:val="24"/>
              </w:rPr>
              <w:t>1</w:t>
            </w:r>
          </w:p>
        </w:tc>
        <w:tc>
          <w:tcPr>
            <w:tcW w:w="1678" w:type="dxa"/>
            <w:gridSpan w:val="3"/>
            <w:noWrap w:val="0"/>
            <w:vAlign w:val="center"/>
          </w:tcPr>
          <w:p>
            <w:pPr>
              <w:spacing w:line="360" w:lineRule="auto"/>
              <w:ind w:firstLine="0" w:firstLineChars="0"/>
              <w:rPr>
                <w:rFonts w:hint="eastAsia" w:ascii="仿宋" w:hAnsi="仿宋" w:eastAsia="仿宋" w:cs="宋体"/>
                <w:sz w:val="24"/>
              </w:rPr>
            </w:pPr>
            <w:r>
              <w:rPr>
                <w:rFonts w:hint="eastAsia" w:ascii="仿宋" w:hAnsi="仿宋" w:eastAsia="仿宋" w:cs="宋体"/>
                <w:sz w:val="24"/>
              </w:rPr>
              <w:t>采购内容</w:t>
            </w:r>
          </w:p>
        </w:tc>
        <w:tc>
          <w:tcPr>
            <w:tcW w:w="6551" w:type="dxa"/>
            <w:gridSpan w:val="2"/>
            <w:noWrap w:val="0"/>
            <w:vAlign w:val="center"/>
          </w:tcPr>
          <w:p>
            <w:pPr>
              <w:spacing w:line="360" w:lineRule="auto"/>
              <w:ind w:firstLine="0" w:firstLineChars="0"/>
              <w:rPr>
                <w:rFonts w:hint="eastAsia" w:ascii="仿宋" w:hAnsi="仿宋" w:eastAsia="仿宋" w:cs="宋体"/>
                <w:sz w:val="24"/>
              </w:rPr>
            </w:pPr>
            <w:r>
              <w:rPr>
                <w:rFonts w:hint="eastAsia" w:ascii="仿宋" w:hAnsi="仿宋" w:eastAsia="仿宋" w:cs="宋体"/>
                <w:sz w:val="24"/>
              </w:rPr>
              <w:t>项目名称：广州市志愿者行动指导中心202</w:t>
            </w:r>
            <w:r>
              <w:rPr>
                <w:rFonts w:ascii="仿宋" w:hAnsi="仿宋" w:eastAsia="仿宋" w:cs="宋体"/>
                <w:sz w:val="24"/>
              </w:rPr>
              <w:t>2</w:t>
            </w:r>
            <w:r>
              <w:rPr>
                <w:rFonts w:hint="eastAsia" w:ascii="仿宋" w:hAnsi="仿宋" w:eastAsia="仿宋" w:cs="宋体"/>
                <w:sz w:val="24"/>
              </w:rPr>
              <w:t>-</w:t>
            </w:r>
            <w:r>
              <w:rPr>
                <w:rFonts w:ascii="仿宋" w:hAnsi="仿宋" w:eastAsia="仿宋" w:cs="宋体"/>
                <w:sz w:val="24"/>
              </w:rPr>
              <w:t>2023</w:t>
            </w:r>
            <w:r>
              <w:rPr>
                <w:rFonts w:hint="eastAsia" w:ascii="仿宋" w:hAnsi="仿宋" w:eastAsia="仿宋" w:cs="宋体"/>
                <w:sz w:val="24"/>
              </w:rPr>
              <w:t>年信息系统运行维护服务项目</w:t>
            </w:r>
          </w:p>
          <w:p>
            <w:pPr>
              <w:spacing w:line="360" w:lineRule="auto"/>
              <w:ind w:firstLine="0" w:firstLineChars="0"/>
              <w:rPr>
                <w:rFonts w:hint="eastAsia" w:ascii="仿宋" w:hAnsi="仿宋" w:eastAsia="仿宋" w:cs="宋体"/>
                <w:sz w:val="24"/>
              </w:rPr>
            </w:pPr>
            <w:r>
              <w:rPr>
                <w:rFonts w:hint="eastAsia" w:ascii="仿宋" w:hAnsi="仿宋" w:eastAsia="仿宋" w:cs="宋体"/>
                <w:sz w:val="24"/>
              </w:rPr>
              <w:t>本期项目信息系统运维服务的具体内容及模式如下：</w:t>
            </w:r>
          </w:p>
          <w:p>
            <w:pPr>
              <w:spacing w:line="360" w:lineRule="auto"/>
              <w:ind w:firstLine="0" w:firstLineChars="0"/>
              <w:rPr>
                <w:rFonts w:hint="eastAsia" w:ascii="仿宋" w:hAnsi="仿宋" w:eastAsia="仿宋" w:cs="宋体"/>
                <w:sz w:val="24"/>
              </w:rPr>
            </w:pPr>
            <w:r>
              <w:rPr>
                <w:rFonts w:hint="eastAsia" w:ascii="仿宋" w:hAnsi="仿宋" w:eastAsia="仿宋" w:cs="宋体"/>
                <w:sz w:val="24"/>
              </w:rPr>
              <w:t>1.信息系统运维服务</w:t>
            </w:r>
          </w:p>
          <w:p>
            <w:pPr>
              <w:spacing w:line="360" w:lineRule="auto"/>
              <w:ind w:firstLine="0" w:firstLineChars="0"/>
              <w:rPr>
                <w:rFonts w:hint="eastAsia" w:ascii="仿宋" w:hAnsi="仿宋" w:eastAsia="仿宋" w:cs="宋体"/>
                <w:sz w:val="24"/>
              </w:rPr>
            </w:pPr>
            <w:r>
              <w:rPr>
                <w:rFonts w:hint="eastAsia" w:ascii="仿宋" w:hAnsi="仿宋" w:eastAsia="仿宋" w:cs="宋体"/>
                <w:sz w:val="24"/>
              </w:rPr>
              <w:t>(1)志愿时系统运维服务</w:t>
            </w:r>
          </w:p>
          <w:p>
            <w:pPr>
              <w:spacing w:line="360" w:lineRule="auto"/>
              <w:ind w:firstLine="0" w:firstLineChars="0"/>
              <w:rPr>
                <w:rFonts w:ascii="仿宋" w:hAnsi="仿宋" w:eastAsia="仿宋" w:cs="宋体"/>
                <w:sz w:val="24"/>
              </w:rPr>
            </w:pPr>
            <w:r>
              <w:rPr>
                <w:rFonts w:hint="eastAsia" w:ascii="仿宋" w:hAnsi="仿宋" w:eastAsia="仿宋" w:cs="宋体"/>
                <w:sz w:val="24"/>
              </w:rPr>
              <w:t>(2)基础支撑系统运维服务</w:t>
            </w:r>
          </w:p>
          <w:p>
            <w:pPr>
              <w:spacing w:line="360" w:lineRule="auto"/>
              <w:ind w:firstLine="0" w:firstLineChars="0"/>
              <w:rPr>
                <w:rFonts w:hint="eastAsia" w:ascii="仿宋" w:hAnsi="仿宋" w:eastAsia="仿宋" w:cs="宋体"/>
                <w:sz w:val="24"/>
              </w:rPr>
            </w:pPr>
            <w:r>
              <w:rPr>
                <w:rFonts w:ascii="仿宋" w:hAnsi="仿宋" w:eastAsia="仿宋" w:cs="宋体"/>
                <w:sz w:val="24"/>
              </w:rPr>
              <w:t>2</w:t>
            </w:r>
            <w:r>
              <w:rPr>
                <w:rFonts w:hint="eastAsia" w:ascii="仿宋" w:hAnsi="仿宋" w:eastAsia="仿宋" w:cs="宋体"/>
                <w:sz w:val="24"/>
              </w:rPr>
              <w:t>.桌面运维服务</w:t>
            </w:r>
          </w:p>
          <w:p>
            <w:pPr>
              <w:spacing w:line="360" w:lineRule="auto"/>
              <w:ind w:firstLine="0" w:firstLineChars="0"/>
              <w:rPr>
                <w:rFonts w:hint="eastAsia" w:ascii="仿宋" w:hAnsi="仿宋" w:eastAsia="仿宋" w:cs="宋体"/>
                <w:sz w:val="24"/>
              </w:rPr>
            </w:pPr>
            <w:r>
              <w:rPr>
                <w:rFonts w:hint="eastAsia" w:ascii="仿宋" w:hAnsi="仿宋" w:eastAsia="仿宋" w:cs="宋体"/>
                <w:sz w:val="24"/>
              </w:rPr>
              <w:t>3.网络安全服务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948" w:type="dxa"/>
            <w:gridSpan w:val="6"/>
            <w:noWrap w:val="0"/>
            <w:vAlign w:val="center"/>
          </w:tcPr>
          <w:p>
            <w:pPr>
              <w:spacing w:line="360" w:lineRule="auto"/>
              <w:ind w:firstLine="0" w:firstLineChars="0"/>
              <w:rPr>
                <w:rFonts w:hint="eastAsia" w:ascii="仿宋" w:hAnsi="仿宋" w:eastAsia="仿宋" w:cs="宋体"/>
                <w:sz w:val="24"/>
              </w:rPr>
            </w:pPr>
            <w:r>
              <w:rPr>
                <w:rFonts w:hint="eastAsia" w:ascii="仿宋" w:hAnsi="仿宋" w:eastAsia="仿宋" w:cs="宋体"/>
                <w:sz w:val="24"/>
              </w:rPr>
              <w:t>项目工期要求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atLeast"/>
          <w:jc w:val="center"/>
        </w:trPr>
        <w:tc>
          <w:tcPr>
            <w:tcW w:w="8948" w:type="dxa"/>
            <w:gridSpan w:val="6"/>
            <w:noWrap w:val="0"/>
            <w:vAlign w:val="center"/>
          </w:tcPr>
          <w:p>
            <w:pPr>
              <w:spacing w:line="360" w:lineRule="auto"/>
              <w:ind w:right="-53" w:firstLine="430" w:firstLineChars="0"/>
              <w:rPr>
                <w:rFonts w:hint="eastAsia" w:ascii="仿宋" w:hAnsi="仿宋" w:eastAsia="仿宋" w:cs="Arial"/>
                <w:sz w:val="24"/>
              </w:rPr>
            </w:pPr>
            <w:r>
              <w:rPr>
                <w:rFonts w:hint="eastAsia" w:ascii="仿宋" w:hAnsi="仿宋" w:eastAsia="仿宋" w:cs="Arial"/>
                <w:sz w:val="24"/>
              </w:rPr>
              <w:sym w:font="Wingdings 2" w:char="F052"/>
            </w:r>
            <w:r>
              <w:rPr>
                <w:rFonts w:hint="eastAsia" w:ascii="仿宋" w:hAnsi="仿宋" w:eastAsia="仿宋" w:cs="Arial"/>
                <w:sz w:val="24"/>
              </w:rPr>
              <w:t>从</w:t>
            </w:r>
            <w:r>
              <w:rPr>
                <w:rFonts w:hint="eastAsia" w:ascii="仿宋" w:hAnsi="仿宋" w:eastAsia="仿宋" w:cs="Times New Roman"/>
                <w:sz w:val="24"/>
              </w:rPr>
              <w:t xml:space="preserve">合同签订之日起 </w:t>
            </w:r>
            <w:r>
              <w:rPr>
                <w:rFonts w:hint="eastAsia" w:ascii="仿宋" w:hAnsi="仿宋" w:eastAsia="仿宋" w:cs="Times New Roman"/>
                <w:sz w:val="24"/>
                <w:u w:val="single"/>
              </w:rPr>
              <w:t xml:space="preserve"> 12 </w:t>
            </w:r>
            <w:r>
              <w:rPr>
                <w:rFonts w:hint="eastAsia" w:ascii="仿宋" w:hAnsi="仿宋" w:eastAsia="仿宋" w:cs="Times New Roman"/>
                <w:sz w:val="24"/>
              </w:rPr>
              <w:t>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948" w:type="dxa"/>
            <w:gridSpan w:val="6"/>
            <w:noWrap w:val="0"/>
            <w:vAlign w:val="center"/>
          </w:tcPr>
          <w:p>
            <w:pPr>
              <w:spacing w:line="360" w:lineRule="auto"/>
              <w:ind w:firstLine="0" w:firstLineChars="0"/>
              <w:rPr>
                <w:rFonts w:hint="eastAsia" w:ascii="仿宋" w:hAnsi="仿宋" w:eastAsia="仿宋" w:cs="Times New Roman"/>
                <w:sz w:val="24"/>
              </w:rPr>
            </w:pPr>
            <w:r>
              <w:rPr>
                <w:rFonts w:hint="eastAsia" w:ascii="仿宋" w:hAnsi="仿宋" w:eastAsia="仿宋" w:cs="宋体"/>
                <w:sz w:val="24"/>
              </w:rPr>
              <w:t>项目背景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948" w:type="dxa"/>
            <w:gridSpan w:val="6"/>
            <w:noWrap w:val="0"/>
            <w:vAlign w:val="center"/>
          </w:tcPr>
          <w:p>
            <w:pPr>
              <w:adjustRightInd w:val="0"/>
              <w:spacing w:line="360" w:lineRule="auto"/>
              <w:ind w:firstLine="480"/>
              <w:textAlignment w:val="baseline"/>
              <w:rPr>
                <w:rFonts w:hint="eastAsia" w:ascii="仿宋" w:hAnsi="仿宋" w:eastAsia="仿宋" w:cs="Times New Roman"/>
                <w:sz w:val="24"/>
                <w:szCs w:val="21"/>
              </w:rPr>
            </w:pPr>
            <w:r>
              <w:rPr>
                <w:rFonts w:hint="eastAsia" w:ascii="仿宋" w:hAnsi="仿宋" w:eastAsia="仿宋" w:cs="Times New Roman"/>
                <w:sz w:val="24"/>
                <w:szCs w:val="21"/>
              </w:rPr>
              <w:t>我中心自身近年来进行了一定规模的信息化建设，采购了日常使用的</w:t>
            </w:r>
            <w:r>
              <w:rPr>
                <w:rFonts w:ascii="仿宋" w:hAnsi="仿宋" w:eastAsia="仿宋" w:cs="Times New Roman"/>
                <w:sz w:val="24"/>
                <w:szCs w:val="21"/>
              </w:rPr>
              <w:t>IT设备及重要的业务应用系统，目前网络和信息安全设备24台，视频监控设备1套，网络综合信息点100个，应用系统</w:t>
            </w:r>
            <w:r>
              <w:rPr>
                <w:rFonts w:hint="eastAsia" w:ascii="仿宋" w:hAnsi="仿宋" w:eastAsia="仿宋" w:cs="Times New Roman"/>
                <w:sz w:val="24"/>
                <w:szCs w:val="21"/>
              </w:rPr>
              <w:t>2</w:t>
            </w:r>
            <w:r>
              <w:rPr>
                <w:rFonts w:ascii="仿宋" w:hAnsi="仿宋" w:eastAsia="仿宋" w:cs="Times New Roman"/>
                <w:sz w:val="24"/>
                <w:szCs w:val="21"/>
              </w:rPr>
              <w:t>套等。随着我中心对整体IT系统（硬件、软件、网络通讯）的可用性要求日益提高，系统运行保障和维护管理就成为确保业务系统安全稳定可靠运行的最有力的手段。这些设备的日常保养、故障网络集成和检测维护、系统维护等的工作量巨大，而我中心目前的信息化建设实施、网络维护等工作由于人力有限，建设任务繁重，较难做到IT设备及业务系统的日常维护服务的高效和保质</w:t>
            </w:r>
            <w:r>
              <w:rPr>
                <w:rFonts w:hint="eastAsia" w:ascii="仿宋" w:hAnsi="仿宋" w:eastAsia="仿宋" w:cs="Times New Roman"/>
                <w:sz w:val="24"/>
                <w:szCs w:val="21"/>
              </w:rPr>
              <w:t>保量，为了保障我中心信息化设备、软件系统的安全稳定运行，出现故障时能在最短时间得以恢复，保证业务工作的正常开展，迫切需要专业的</w:t>
            </w:r>
            <w:r>
              <w:rPr>
                <w:rFonts w:ascii="仿宋" w:hAnsi="仿宋" w:eastAsia="仿宋" w:cs="Times New Roman"/>
                <w:sz w:val="24"/>
                <w:szCs w:val="21"/>
              </w:rPr>
              <w:t>IT服务公司对当前建有的应用系统以及硬件设施提供定期保养、故障维修、运行维护以及安全检查服务，以避免出现各类问题造成对工作的冲击和影响，减少因IT设备故障和系统故障造成的影响带来的损失，提高我中心办公区域内的软、硬件、业务应用软件的运行维护效率，确保信息系统正常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948" w:type="dxa"/>
            <w:gridSpan w:val="6"/>
            <w:noWrap w:val="0"/>
            <w:vAlign w:val="center"/>
          </w:tcPr>
          <w:p>
            <w:pPr>
              <w:spacing w:line="360" w:lineRule="auto"/>
              <w:ind w:firstLine="0" w:firstLineChars="0"/>
              <w:rPr>
                <w:rFonts w:hint="eastAsia" w:ascii="仿宋" w:hAnsi="仿宋" w:eastAsia="仿宋" w:cs="Times New Roman"/>
                <w:sz w:val="24"/>
              </w:rPr>
            </w:pPr>
            <w:r>
              <w:rPr>
                <w:rFonts w:hint="eastAsia" w:ascii="仿宋" w:hAnsi="仿宋" w:eastAsia="仿宋" w:cs="宋体"/>
                <w:sz w:val="24"/>
              </w:rPr>
              <w:t>运维目标需求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948" w:type="dxa"/>
            <w:gridSpan w:val="6"/>
            <w:noWrap w:val="0"/>
            <w:vAlign w:val="center"/>
          </w:tcPr>
          <w:p>
            <w:pPr>
              <w:spacing w:line="360" w:lineRule="auto"/>
              <w:ind w:firstLine="480"/>
              <w:rPr>
                <w:rFonts w:hint="eastAsia" w:ascii="仿宋" w:hAnsi="仿宋" w:eastAsia="仿宋" w:cs="Times New Roman"/>
                <w:sz w:val="24"/>
              </w:rPr>
            </w:pPr>
            <w:r>
              <w:rPr>
                <w:rFonts w:hint="eastAsia" w:ascii="仿宋" w:hAnsi="仿宋" w:eastAsia="仿宋" w:cs="Times New Roman"/>
                <w:sz w:val="24"/>
              </w:rPr>
              <w:t>（一）提高IT设备的使用效率，合理的设备维护提高设备使用时间，降低设备维修成本，提升办公效率的和节约办公经费；</w:t>
            </w:r>
          </w:p>
          <w:p>
            <w:pPr>
              <w:spacing w:line="360" w:lineRule="auto"/>
              <w:ind w:firstLine="480"/>
              <w:rPr>
                <w:rFonts w:hint="eastAsia" w:ascii="仿宋" w:hAnsi="仿宋" w:eastAsia="仿宋" w:cs="Times New Roman"/>
                <w:sz w:val="24"/>
              </w:rPr>
            </w:pPr>
            <w:r>
              <w:rPr>
                <w:rFonts w:hint="eastAsia" w:ascii="仿宋" w:hAnsi="仿宋" w:eastAsia="仿宋" w:cs="Times New Roman"/>
                <w:sz w:val="24"/>
              </w:rPr>
              <w:t>（二）工作效率的提升，使得办公人员能够更高效地完成工作任务；</w:t>
            </w:r>
          </w:p>
          <w:p>
            <w:pPr>
              <w:spacing w:line="360" w:lineRule="auto"/>
              <w:ind w:firstLine="480"/>
              <w:rPr>
                <w:rFonts w:hint="eastAsia" w:ascii="仿宋" w:hAnsi="仿宋" w:eastAsia="仿宋" w:cs="Times New Roman"/>
                <w:sz w:val="24"/>
              </w:rPr>
            </w:pPr>
            <w:r>
              <w:rPr>
                <w:rFonts w:hint="eastAsia" w:ascii="仿宋" w:hAnsi="仿宋" w:eastAsia="仿宋" w:cs="Times New Roman"/>
                <w:sz w:val="24"/>
              </w:rPr>
              <w:t>（三）专业的外包服务给信息化化建设提供数据决策，合理使用办公经费；</w:t>
            </w:r>
          </w:p>
          <w:p>
            <w:pPr>
              <w:spacing w:line="360" w:lineRule="auto"/>
              <w:ind w:firstLine="480"/>
              <w:rPr>
                <w:rFonts w:hint="eastAsia" w:ascii="仿宋" w:hAnsi="仿宋" w:eastAsia="仿宋" w:cs="Times New Roman"/>
                <w:sz w:val="24"/>
              </w:rPr>
            </w:pPr>
            <w:r>
              <w:rPr>
                <w:rFonts w:hint="eastAsia" w:ascii="仿宋" w:hAnsi="仿宋" w:eastAsia="仿宋" w:cs="Times New Roman"/>
                <w:sz w:val="24"/>
              </w:rPr>
              <w:t>（四）改进的速度和服务获取专门技能。</w:t>
            </w:r>
          </w:p>
          <w:p>
            <w:pPr>
              <w:spacing w:line="360" w:lineRule="auto"/>
              <w:ind w:firstLine="480"/>
              <w:rPr>
                <w:rFonts w:hint="eastAsia" w:ascii="仿宋_GB2312" w:hAnsi="仿宋_GB2312" w:eastAsia="仿宋_GB2312" w:cs="仿宋_GB2312"/>
                <w:sz w:val="24"/>
                <w:szCs w:val="22"/>
              </w:rPr>
            </w:pPr>
            <w:r>
              <w:rPr>
                <w:rFonts w:hint="eastAsia" w:ascii="仿宋" w:hAnsi="仿宋" w:eastAsia="仿宋" w:cs="Times New Roman"/>
                <w:sz w:val="24"/>
              </w:rPr>
              <w:t>本项目有计划地解决了信息系统的维护问题，全面提高我中心人员办公质量，建立良好的办公环境。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948" w:type="dxa"/>
            <w:gridSpan w:val="6"/>
            <w:noWrap w:val="0"/>
            <w:vAlign w:val="center"/>
          </w:tcPr>
          <w:p>
            <w:pPr>
              <w:spacing w:line="360" w:lineRule="auto"/>
              <w:ind w:firstLine="0" w:firstLineChars="0"/>
              <w:rPr>
                <w:rFonts w:hint="eastAsia" w:ascii="仿宋" w:hAnsi="仿宋" w:eastAsia="仿宋" w:cs="Times New Roman"/>
                <w:sz w:val="24"/>
              </w:rPr>
            </w:pPr>
            <w:bookmarkStart w:id="8" w:name="_Toc351733392"/>
            <w:bookmarkStart w:id="9" w:name="_Toc346057353"/>
            <w:bookmarkStart w:id="10" w:name="_Toc351732928"/>
            <w:bookmarkStart w:id="11" w:name="_Toc360127324"/>
            <w:r>
              <w:rPr>
                <w:rFonts w:hint="eastAsia" w:ascii="仿宋" w:hAnsi="仿宋" w:eastAsia="仿宋" w:cs="宋体"/>
                <w:sz w:val="24"/>
              </w:rPr>
              <w:t>运维服务的范围</w:t>
            </w:r>
            <w:bookmarkEnd w:id="8"/>
            <w:bookmarkEnd w:id="9"/>
            <w:bookmarkEnd w:id="10"/>
            <w:bookmarkEnd w:id="1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4021" w:type="dxa"/>
            <w:gridSpan w:val="5"/>
            <w:noWrap w:val="0"/>
            <w:vAlign w:val="center"/>
          </w:tcPr>
          <w:p>
            <w:pPr>
              <w:spacing w:line="360" w:lineRule="auto"/>
              <w:ind w:right="-53" w:firstLine="430" w:firstLineChars="0"/>
              <w:rPr>
                <w:rFonts w:hint="eastAsia" w:ascii="仿宋" w:hAnsi="仿宋" w:eastAsia="仿宋" w:cs="Times New Roman"/>
                <w:kern w:val="0"/>
                <w:sz w:val="24"/>
              </w:rPr>
            </w:pPr>
            <w:r>
              <w:rPr>
                <w:rFonts w:hint="eastAsia" w:ascii="仿宋" w:hAnsi="仿宋" w:eastAsia="仿宋" w:cs="Arial"/>
                <w:sz w:val="24"/>
              </w:rPr>
              <w:sym w:font="Wingdings 2" w:char="F052"/>
            </w:r>
            <w:r>
              <w:rPr>
                <w:rFonts w:hint="eastAsia" w:ascii="仿宋" w:hAnsi="仿宋" w:eastAsia="仿宋" w:cs="Times New Roman"/>
                <w:kern w:val="0"/>
                <w:sz w:val="24"/>
              </w:rPr>
              <w:t>基础设施维护</w:t>
            </w:r>
          </w:p>
        </w:tc>
        <w:tc>
          <w:tcPr>
            <w:tcW w:w="4927" w:type="dxa"/>
            <w:noWrap w:val="0"/>
            <w:vAlign w:val="center"/>
          </w:tcPr>
          <w:p>
            <w:pPr>
              <w:spacing w:line="360" w:lineRule="auto"/>
              <w:ind w:right="-53" w:firstLine="430" w:firstLineChars="0"/>
              <w:rPr>
                <w:rFonts w:hint="eastAsia" w:ascii="仿宋" w:hAnsi="仿宋" w:eastAsia="仿宋" w:cs="Arial"/>
                <w:sz w:val="24"/>
              </w:rPr>
            </w:pPr>
            <w:r>
              <w:rPr>
                <w:rFonts w:hint="eastAsia" w:ascii="仿宋" w:hAnsi="仿宋" w:eastAsia="仿宋" w:cs="Arial"/>
                <w:sz w:val="21"/>
                <w:szCs w:val="21"/>
              </w:rPr>
              <w:t>□</w:t>
            </w:r>
            <w:r>
              <w:rPr>
                <w:rFonts w:hint="eastAsia" w:ascii="仿宋" w:hAnsi="仿宋" w:eastAsia="仿宋" w:cs="Arial"/>
                <w:sz w:val="24"/>
              </w:rPr>
              <w:t>服务器与相关设备维护</w:t>
            </w:r>
          </w:p>
          <w:p>
            <w:pPr>
              <w:spacing w:line="360" w:lineRule="auto"/>
              <w:ind w:right="-53" w:firstLine="430" w:firstLineChars="0"/>
              <w:rPr>
                <w:rFonts w:hint="eastAsia" w:ascii="仿宋" w:hAnsi="仿宋" w:eastAsia="仿宋" w:cs="Arial"/>
                <w:sz w:val="24"/>
              </w:rPr>
            </w:pPr>
            <w:r>
              <w:rPr>
                <w:rFonts w:hint="eastAsia" w:ascii="仿宋" w:hAnsi="仿宋" w:eastAsia="仿宋" w:cs="Arial"/>
                <w:sz w:val="21"/>
                <w:szCs w:val="21"/>
              </w:rPr>
              <w:t>□</w:t>
            </w:r>
            <w:r>
              <w:rPr>
                <w:rFonts w:hint="eastAsia" w:ascii="仿宋" w:hAnsi="仿宋" w:eastAsia="仿宋" w:cs="Arial"/>
                <w:sz w:val="24"/>
              </w:rPr>
              <w:t>办公自动化设备维护</w:t>
            </w:r>
          </w:p>
          <w:p>
            <w:pPr>
              <w:spacing w:line="360" w:lineRule="auto"/>
              <w:ind w:right="-53" w:firstLine="430" w:firstLineChars="0"/>
              <w:rPr>
                <w:rFonts w:hint="eastAsia" w:ascii="仿宋" w:hAnsi="仿宋" w:eastAsia="仿宋" w:cs="Arial"/>
                <w:sz w:val="24"/>
              </w:rPr>
            </w:pPr>
            <w:r>
              <w:rPr>
                <w:rFonts w:hint="eastAsia" w:ascii="仿宋" w:hAnsi="仿宋" w:eastAsia="仿宋" w:cs="Arial"/>
                <w:sz w:val="24"/>
              </w:rPr>
              <w:sym w:font="Wingdings 2" w:char="F052"/>
            </w:r>
            <w:r>
              <w:rPr>
                <w:rFonts w:hint="eastAsia" w:ascii="仿宋" w:hAnsi="仿宋" w:eastAsia="仿宋" w:cs="Arial"/>
                <w:sz w:val="24"/>
              </w:rPr>
              <w:t>网络和信息安全设备维护</w:t>
            </w:r>
          </w:p>
          <w:p>
            <w:pPr>
              <w:spacing w:line="360" w:lineRule="auto"/>
              <w:ind w:right="-53" w:firstLine="430" w:firstLineChars="0"/>
              <w:rPr>
                <w:rFonts w:hint="eastAsia" w:ascii="仿宋" w:hAnsi="仿宋" w:eastAsia="仿宋" w:cs="Arial"/>
                <w:sz w:val="24"/>
              </w:rPr>
            </w:pPr>
            <w:r>
              <w:rPr>
                <w:rFonts w:hint="eastAsia" w:ascii="仿宋" w:hAnsi="仿宋" w:eastAsia="仿宋" w:cs="Arial"/>
                <w:sz w:val="24"/>
              </w:rPr>
              <w:sym w:font="Wingdings 2" w:char="F052"/>
            </w:r>
            <w:r>
              <w:rPr>
                <w:rFonts w:hint="eastAsia" w:ascii="仿宋" w:hAnsi="仿宋" w:eastAsia="仿宋" w:cs="Arial"/>
                <w:sz w:val="24"/>
              </w:rPr>
              <w:t>视频监控、防盗报警设备维护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4021" w:type="dxa"/>
            <w:gridSpan w:val="5"/>
            <w:noWrap w:val="0"/>
            <w:vAlign w:val="center"/>
          </w:tcPr>
          <w:p>
            <w:pPr>
              <w:spacing w:line="360" w:lineRule="auto"/>
              <w:ind w:right="-53" w:firstLine="430" w:firstLineChars="0"/>
              <w:rPr>
                <w:rFonts w:hint="eastAsia" w:ascii="仿宋" w:hAnsi="仿宋" w:eastAsia="仿宋" w:cs="Times New Roman"/>
                <w:kern w:val="0"/>
                <w:sz w:val="24"/>
              </w:rPr>
            </w:pPr>
            <w:r>
              <w:rPr>
                <w:rFonts w:hint="eastAsia" w:ascii="仿宋" w:hAnsi="仿宋" w:eastAsia="仿宋" w:cs="Arial"/>
                <w:sz w:val="24"/>
              </w:rPr>
              <w:sym w:font="Wingdings 2" w:char="F052"/>
            </w:r>
            <w:r>
              <w:rPr>
                <w:rFonts w:hint="eastAsia" w:ascii="仿宋" w:hAnsi="仿宋" w:eastAsia="仿宋" w:cs="Times New Roman"/>
                <w:kern w:val="0"/>
                <w:sz w:val="24"/>
              </w:rPr>
              <w:t>软件及信息资源维护</w:t>
            </w:r>
          </w:p>
        </w:tc>
        <w:tc>
          <w:tcPr>
            <w:tcW w:w="4927" w:type="dxa"/>
            <w:noWrap w:val="0"/>
            <w:vAlign w:val="center"/>
          </w:tcPr>
          <w:p>
            <w:pPr>
              <w:spacing w:line="360" w:lineRule="auto"/>
              <w:ind w:right="-53" w:firstLine="430" w:firstLineChars="0"/>
              <w:rPr>
                <w:rFonts w:hint="eastAsia" w:ascii="仿宋" w:hAnsi="仿宋" w:eastAsia="仿宋" w:cs="Arial"/>
                <w:sz w:val="24"/>
              </w:rPr>
            </w:pPr>
            <w:r>
              <w:rPr>
                <w:rFonts w:hint="eastAsia" w:ascii="仿宋" w:hAnsi="仿宋" w:eastAsia="仿宋" w:cs="Arial"/>
                <w:sz w:val="24"/>
              </w:rPr>
              <w:sym w:font="Wingdings 2" w:char="F052"/>
            </w:r>
            <w:r>
              <w:rPr>
                <w:rFonts w:hint="eastAsia" w:ascii="仿宋" w:hAnsi="仿宋" w:eastAsia="仿宋" w:cs="Arial"/>
                <w:sz w:val="24"/>
              </w:rPr>
              <w:t>业务系统维护</w:t>
            </w:r>
          </w:p>
          <w:p>
            <w:pPr>
              <w:spacing w:line="360" w:lineRule="auto"/>
              <w:ind w:right="-53" w:firstLine="430" w:firstLineChars="0"/>
              <w:rPr>
                <w:rFonts w:hint="eastAsia" w:ascii="仿宋" w:hAnsi="仿宋" w:eastAsia="仿宋" w:cs="Arial"/>
                <w:sz w:val="24"/>
              </w:rPr>
            </w:pPr>
            <w:r>
              <w:rPr>
                <w:rFonts w:hint="eastAsia" w:ascii="仿宋" w:hAnsi="仿宋" w:eastAsia="仿宋" w:cs="Arial"/>
                <w:sz w:val="21"/>
                <w:szCs w:val="21"/>
              </w:rPr>
              <w:t>□</w:t>
            </w:r>
            <w:r>
              <w:rPr>
                <w:rFonts w:hint="eastAsia" w:ascii="仿宋" w:hAnsi="仿宋" w:eastAsia="仿宋" w:cs="Arial"/>
                <w:sz w:val="24"/>
              </w:rPr>
              <w:t>工具软件维护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4021" w:type="dxa"/>
            <w:gridSpan w:val="5"/>
            <w:noWrap w:val="0"/>
            <w:vAlign w:val="center"/>
          </w:tcPr>
          <w:p>
            <w:pPr>
              <w:spacing w:line="360" w:lineRule="auto"/>
              <w:ind w:right="-53" w:firstLine="430" w:firstLineChars="0"/>
              <w:rPr>
                <w:rFonts w:hint="eastAsia" w:ascii="仿宋" w:hAnsi="仿宋" w:eastAsia="仿宋" w:cs="Times New Roman"/>
                <w:kern w:val="0"/>
                <w:sz w:val="24"/>
              </w:rPr>
            </w:pPr>
            <w:r>
              <w:rPr>
                <w:rFonts w:hint="eastAsia" w:ascii="仿宋" w:hAnsi="仿宋" w:eastAsia="仿宋" w:cs="Arial"/>
                <w:sz w:val="21"/>
                <w:szCs w:val="21"/>
              </w:rPr>
              <w:t>□</w:t>
            </w:r>
            <w:r>
              <w:rPr>
                <w:rFonts w:hint="eastAsia" w:ascii="仿宋" w:hAnsi="仿宋" w:eastAsia="仿宋" w:cs="Times New Roman"/>
                <w:kern w:val="0"/>
                <w:sz w:val="24"/>
              </w:rPr>
              <w:t>链路租赁和云平台租赁迁移服务</w:t>
            </w:r>
          </w:p>
        </w:tc>
        <w:tc>
          <w:tcPr>
            <w:tcW w:w="4927" w:type="dxa"/>
            <w:noWrap w:val="0"/>
            <w:vAlign w:val="center"/>
          </w:tcPr>
          <w:p>
            <w:pPr>
              <w:spacing w:line="360" w:lineRule="auto"/>
              <w:ind w:right="-53" w:firstLine="430" w:firstLineChars="0"/>
              <w:rPr>
                <w:rFonts w:hint="eastAsia" w:ascii="仿宋" w:hAnsi="仿宋" w:eastAsia="仿宋" w:cs="Arial"/>
                <w:sz w:val="24"/>
              </w:rPr>
            </w:pPr>
            <w:r>
              <w:rPr>
                <w:rFonts w:hint="eastAsia" w:ascii="仿宋" w:hAnsi="仿宋" w:eastAsia="仿宋" w:cs="Arial"/>
                <w:sz w:val="21"/>
                <w:szCs w:val="21"/>
              </w:rPr>
              <w:t>□</w:t>
            </w:r>
            <w:r>
              <w:rPr>
                <w:rFonts w:hint="eastAsia" w:ascii="仿宋" w:hAnsi="仿宋" w:eastAsia="仿宋" w:cs="Arial"/>
                <w:sz w:val="24"/>
              </w:rPr>
              <w:t>链路租赁</w:t>
            </w:r>
          </w:p>
          <w:p>
            <w:pPr>
              <w:spacing w:line="360" w:lineRule="auto"/>
              <w:ind w:right="-53" w:firstLine="430" w:firstLineChars="0"/>
              <w:rPr>
                <w:rFonts w:hint="eastAsia" w:ascii="仿宋" w:hAnsi="仿宋" w:eastAsia="仿宋" w:cs="Arial"/>
                <w:sz w:val="24"/>
              </w:rPr>
            </w:pPr>
            <w:r>
              <w:rPr>
                <w:rFonts w:hint="eastAsia" w:ascii="仿宋" w:hAnsi="仿宋" w:eastAsia="仿宋" w:cs="Arial"/>
                <w:sz w:val="21"/>
                <w:szCs w:val="21"/>
              </w:rPr>
              <w:t>□</w:t>
            </w:r>
            <w:r>
              <w:rPr>
                <w:rFonts w:hint="eastAsia" w:ascii="仿宋" w:hAnsi="仿宋" w:eastAsia="仿宋" w:cs="Arial"/>
                <w:sz w:val="24"/>
              </w:rPr>
              <w:t>虚拟机服务器租赁服务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4021" w:type="dxa"/>
            <w:gridSpan w:val="5"/>
            <w:noWrap w:val="0"/>
            <w:vAlign w:val="center"/>
          </w:tcPr>
          <w:p>
            <w:pPr>
              <w:spacing w:line="360" w:lineRule="auto"/>
              <w:ind w:right="-53" w:firstLine="430" w:firstLineChars="0"/>
              <w:rPr>
                <w:rFonts w:hint="eastAsia" w:ascii="仿宋" w:hAnsi="仿宋" w:eastAsia="仿宋" w:cs="Arial"/>
                <w:sz w:val="24"/>
              </w:rPr>
            </w:pPr>
            <w:r>
              <w:rPr>
                <w:rFonts w:hint="eastAsia" w:ascii="仿宋" w:hAnsi="仿宋" w:eastAsia="仿宋" w:cs="Arial"/>
                <w:sz w:val="24"/>
              </w:rPr>
              <w:sym w:font="Wingdings 2" w:char="F052"/>
            </w:r>
            <w:r>
              <w:rPr>
                <w:rFonts w:hint="eastAsia" w:ascii="仿宋" w:hAnsi="仿宋" w:eastAsia="仿宋" w:cs="Times New Roman"/>
                <w:kern w:val="0"/>
                <w:sz w:val="24"/>
              </w:rPr>
              <w:t>其他运维服务</w:t>
            </w:r>
          </w:p>
        </w:tc>
        <w:tc>
          <w:tcPr>
            <w:tcW w:w="4927" w:type="dxa"/>
            <w:noWrap w:val="0"/>
            <w:vAlign w:val="center"/>
          </w:tcPr>
          <w:p>
            <w:pPr>
              <w:spacing w:line="360" w:lineRule="auto"/>
              <w:ind w:right="-53" w:firstLine="430" w:firstLineChars="0"/>
              <w:rPr>
                <w:rFonts w:hint="eastAsia" w:ascii="仿宋" w:hAnsi="仿宋" w:eastAsia="仿宋" w:cs="Arial"/>
                <w:sz w:val="24"/>
              </w:rPr>
            </w:pPr>
            <w:r>
              <w:rPr>
                <w:rFonts w:hint="eastAsia" w:ascii="仿宋" w:hAnsi="仿宋" w:eastAsia="仿宋" w:cs="Arial"/>
                <w:sz w:val="24"/>
              </w:rPr>
              <w:sym w:font="Wingdings 2" w:char="F052"/>
            </w:r>
            <w:r>
              <w:rPr>
                <w:rFonts w:hint="eastAsia" w:ascii="仿宋" w:hAnsi="仿宋" w:eastAsia="仿宋" w:cs="Arial"/>
                <w:sz w:val="24"/>
              </w:rPr>
              <w:t>信息安全服务</w:t>
            </w:r>
          </w:p>
          <w:p>
            <w:pPr>
              <w:spacing w:line="360" w:lineRule="auto"/>
              <w:ind w:right="-53" w:firstLine="430" w:firstLineChars="0"/>
              <w:rPr>
                <w:rFonts w:hint="eastAsia" w:ascii="仿宋" w:hAnsi="仿宋" w:eastAsia="仿宋" w:cs="Arial"/>
                <w:sz w:val="24"/>
              </w:rPr>
            </w:pPr>
            <w:r>
              <w:rPr>
                <w:rFonts w:hint="eastAsia" w:ascii="仿宋" w:hAnsi="仿宋" w:eastAsia="仿宋" w:cs="Arial"/>
                <w:sz w:val="24"/>
              </w:rPr>
              <w:sym w:font="Wingdings 2" w:char="F052"/>
            </w:r>
            <w:r>
              <w:rPr>
                <w:rFonts w:hint="eastAsia" w:ascii="仿宋" w:hAnsi="仿宋" w:eastAsia="仿宋" w:cs="Arial"/>
                <w:sz w:val="24"/>
              </w:rPr>
              <w:t>等保测评服务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948" w:type="dxa"/>
            <w:gridSpan w:val="6"/>
            <w:noWrap w:val="0"/>
            <w:vAlign w:val="center"/>
          </w:tcPr>
          <w:p>
            <w:pPr>
              <w:spacing w:line="360" w:lineRule="auto"/>
              <w:ind w:firstLine="0" w:firstLineChars="0"/>
              <w:rPr>
                <w:rFonts w:hint="eastAsia" w:ascii="仿宋" w:hAnsi="仿宋" w:eastAsia="仿宋" w:cs="Times New Roman"/>
                <w:sz w:val="24"/>
              </w:rPr>
            </w:pPr>
            <w:r>
              <w:rPr>
                <w:rFonts w:hint="eastAsia" w:ascii="仿宋" w:hAnsi="仿宋" w:eastAsia="仿宋" w:cs="宋体"/>
                <w:sz w:val="24"/>
              </w:rPr>
              <w:t>运维服务工作要求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6" w:hRule="atLeast"/>
          <w:jc w:val="center"/>
        </w:trPr>
        <w:tc>
          <w:tcPr>
            <w:tcW w:w="8948" w:type="dxa"/>
            <w:gridSpan w:val="6"/>
            <w:noWrap w:val="0"/>
            <w:vAlign w:val="center"/>
          </w:tcPr>
          <w:p>
            <w:pPr>
              <w:adjustRightInd w:val="0"/>
              <w:spacing w:line="360" w:lineRule="auto"/>
              <w:ind w:firstLine="0" w:firstLineChars="0"/>
              <w:textAlignment w:val="baseline"/>
              <w:rPr>
                <w:rFonts w:ascii="仿宋" w:hAnsi="仿宋" w:eastAsia="仿宋" w:cs="Times New Roman"/>
                <w:b/>
                <w:sz w:val="24"/>
              </w:rPr>
            </w:pPr>
            <w:r>
              <w:rPr>
                <w:rFonts w:hint="eastAsia" w:ascii="仿宋" w:hAnsi="仿宋" w:eastAsia="仿宋" w:cs="Times New Roman"/>
                <w:b/>
                <w:sz w:val="24"/>
              </w:rPr>
              <w:t>一、信息化现状</w:t>
            </w:r>
          </w:p>
          <w:p>
            <w:pPr>
              <w:adjustRightInd w:val="0"/>
              <w:spacing w:line="360" w:lineRule="auto"/>
              <w:ind w:firstLine="480"/>
              <w:textAlignment w:val="baseline"/>
              <w:rPr>
                <w:rFonts w:hint="eastAsia" w:ascii="仿宋" w:hAnsi="仿宋" w:eastAsia="仿宋" w:cs="Times New Roman"/>
                <w:sz w:val="24"/>
              </w:rPr>
            </w:pPr>
            <w:r>
              <w:rPr>
                <w:rFonts w:hint="eastAsia" w:ascii="仿宋" w:hAnsi="仿宋" w:eastAsia="仿宋" w:cs="Times New Roman"/>
                <w:sz w:val="24"/>
              </w:rPr>
              <w:t>我中心自身近年来进行了一定规模的信息化建设，采购了日常使用的IT设备及重要的业务应用系统，目前网络和信息安全设备24台，视频监控设备1套，网络综合信息点100个，应用系统2套等。随着我中心对整体IT系统（硬件、软件、网络通讯）的可用性要求日益提高，系统运行保障和维护管理就成为确保业务系统安全稳定可靠运行的最有力的手段。这些设备的日常保养、故障网络集成和检测维护、系统维护等的工作量巨大，而我中心目前的信息化建设实施、网络维护等工作由于人力有限，建设任务繁重，较难做到IT设备及业务系统的日常维护服务的高效和保质保量，为了保障我中心信息化设备、软件系统的安全稳定运行，出现故障时能在最短时间得以恢复，保证业务工作的正常开展，迫切需要专业的IT服务公司对当前建有的应用系统以及硬件设施提供定期保养、故障维修、运行维护以及安全检查服务，以避免出现各类问题造成对工作的冲击和影响，减少因IT设备故障和系统故障造成的影响带来的损失，提高我中心办公区域内的软、硬件、业务应用软件的运行维护效率，确保信息系统正常运行。</w:t>
            </w:r>
          </w:p>
          <w:p>
            <w:pPr>
              <w:adjustRightInd w:val="0"/>
              <w:spacing w:line="360" w:lineRule="auto"/>
              <w:ind w:firstLine="0" w:firstLineChars="0"/>
              <w:textAlignment w:val="baseline"/>
              <w:rPr>
                <w:rFonts w:ascii="Times New Roman" w:hAnsi="Times New Roman" w:eastAsia="仿宋" w:cs="Times New Roman"/>
                <w:b/>
                <w:sz w:val="24"/>
              </w:rPr>
            </w:pPr>
            <w:r>
              <w:rPr>
                <w:rFonts w:ascii="Times New Roman" w:hAnsi="Times New Roman" w:eastAsia="仿宋" w:cs="Times New Roman"/>
                <w:b/>
                <w:sz w:val="24"/>
              </w:rPr>
              <w:t>1.1基础设施现状</w:t>
            </w:r>
          </w:p>
          <w:tbl>
            <w:tblPr>
              <w:tblStyle w:val="12"/>
              <w:tblW w:w="8732" w:type="dxa"/>
              <w:jc w:val="center"/>
              <w:tblInd w:w="0" w:type="dxa"/>
              <w:tblLayout w:type="fixed"/>
              <w:tblCellMar>
                <w:top w:w="0" w:type="dxa"/>
                <w:left w:w="108" w:type="dxa"/>
                <w:bottom w:w="0" w:type="dxa"/>
                <w:right w:w="108" w:type="dxa"/>
              </w:tblCellMar>
            </w:tblPr>
            <w:tblGrid>
              <w:gridCol w:w="670"/>
              <w:gridCol w:w="1607"/>
              <w:gridCol w:w="1279"/>
              <w:gridCol w:w="1604"/>
              <w:gridCol w:w="730"/>
              <w:gridCol w:w="1423"/>
              <w:gridCol w:w="1419"/>
            </w:tblGrid>
            <w:tr>
              <w:tblPrEx>
                <w:tblLayout w:type="fixed"/>
                <w:tblCellMar>
                  <w:top w:w="0" w:type="dxa"/>
                  <w:left w:w="108" w:type="dxa"/>
                  <w:bottom w:w="0" w:type="dxa"/>
                  <w:right w:w="108" w:type="dxa"/>
                </w:tblCellMar>
              </w:tblPrEx>
              <w:trPr>
                <w:trHeight w:val="454" w:hRule="atLeast"/>
                <w:jc w:val="center"/>
              </w:trPr>
              <w:tc>
                <w:tcPr>
                  <w:tcW w:w="670" w:type="dxa"/>
                  <w:tcBorders>
                    <w:top w:val="single" w:color="auto" w:sz="4" w:space="0"/>
                    <w:left w:val="single" w:color="auto" w:sz="4" w:space="0"/>
                    <w:bottom w:val="single" w:color="auto" w:sz="4" w:space="0"/>
                    <w:right w:val="single" w:color="auto" w:sz="4" w:space="0"/>
                  </w:tcBorders>
                  <w:shd w:val="clear" w:color="000000" w:fill="C5D9F1"/>
                  <w:noWrap w:val="0"/>
                  <w:vAlign w:val="center"/>
                </w:tcPr>
                <w:p>
                  <w:pPr>
                    <w:widowControl/>
                    <w:spacing w:line="240" w:lineRule="auto"/>
                    <w:ind w:firstLine="0" w:firstLineChars="0"/>
                    <w:jc w:val="center"/>
                    <w:rPr>
                      <w:rFonts w:ascii="Times New Roman" w:hAnsi="Times New Roman" w:eastAsia="仿宋" w:cs="Times New Roman"/>
                      <w:b/>
                      <w:bCs/>
                      <w:color w:val="000000"/>
                      <w:kern w:val="0"/>
                      <w:sz w:val="21"/>
                      <w:szCs w:val="21"/>
                    </w:rPr>
                  </w:pPr>
                  <w:r>
                    <w:rPr>
                      <w:rFonts w:ascii="Times New Roman" w:hAnsi="Times New Roman" w:eastAsia="仿宋" w:cs="Times New Roman"/>
                      <w:b/>
                      <w:bCs/>
                      <w:color w:val="000000"/>
                      <w:kern w:val="0"/>
                      <w:sz w:val="21"/>
                      <w:szCs w:val="21"/>
                    </w:rPr>
                    <w:t>序号</w:t>
                  </w:r>
                </w:p>
              </w:tc>
              <w:tc>
                <w:tcPr>
                  <w:tcW w:w="1607" w:type="dxa"/>
                  <w:tcBorders>
                    <w:top w:val="single" w:color="auto" w:sz="4" w:space="0"/>
                    <w:left w:val="nil"/>
                    <w:bottom w:val="single" w:color="auto" w:sz="4" w:space="0"/>
                    <w:right w:val="single" w:color="auto" w:sz="4" w:space="0"/>
                  </w:tcBorders>
                  <w:shd w:val="clear" w:color="000000" w:fill="C5D9F1"/>
                  <w:noWrap w:val="0"/>
                  <w:vAlign w:val="center"/>
                </w:tcPr>
                <w:p>
                  <w:pPr>
                    <w:widowControl/>
                    <w:spacing w:line="240" w:lineRule="auto"/>
                    <w:ind w:firstLine="0" w:firstLineChars="0"/>
                    <w:jc w:val="center"/>
                    <w:rPr>
                      <w:rFonts w:ascii="Times New Roman" w:hAnsi="Times New Roman" w:eastAsia="仿宋" w:cs="Times New Roman"/>
                      <w:b/>
                      <w:bCs/>
                      <w:color w:val="000000"/>
                      <w:kern w:val="0"/>
                      <w:sz w:val="21"/>
                      <w:szCs w:val="21"/>
                    </w:rPr>
                  </w:pPr>
                  <w:r>
                    <w:rPr>
                      <w:rFonts w:ascii="Times New Roman" w:hAnsi="Times New Roman" w:eastAsia="仿宋" w:cs="Times New Roman"/>
                      <w:b/>
                      <w:bCs/>
                      <w:color w:val="000000"/>
                      <w:kern w:val="0"/>
                      <w:sz w:val="21"/>
                      <w:szCs w:val="21"/>
                    </w:rPr>
                    <w:t>设备名称</w:t>
                  </w:r>
                </w:p>
              </w:tc>
              <w:tc>
                <w:tcPr>
                  <w:tcW w:w="2883" w:type="dxa"/>
                  <w:gridSpan w:val="2"/>
                  <w:tcBorders>
                    <w:top w:val="single" w:color="auto" w:sz="4" w:space="0"/>
                    <w:left w:val="nil"/>
                    <w:bottom w:val="single" w:color="auto" w:sz="4" w:space="0"/>
                    <w:right w:val="single" w:color="auto" w:sz="4" w:space="0"/>
                  </w:tcBorders>
                  <w:shd w:val="clear" w:color="000000" w:fill="C5D9F1"/>
                  <w:noWrap w:val="0"/>
                  <w:vAlign w:val="center"/>
                </w:tcPr>
                <w:p>
                  <w:pPr>
                    <w:widowControl/>
                    <w:spacing w:line="240" w:lineRule="auto"/>
                    <w:ind w:firstLine="0" w:firstLineChars="0"/>
                    <w:jc w:val="center"/>
                    <w:rPr>
                      <w:rFonts w:ascii="Times New Roman" w:hAnsi="Times New Roman" w:eastAsia="仿宋" w:cs="Times New Roman"/>
                      <w:b/>
                      <w:bCs/>
                      <w:color w:val="000000"/>
                      <w:kern w:val="0"/>
                      <w:sz w:val="21"/>
                      <w:szCs w:val="21"/>
                    </w:rPr>
                  </w:pPr>
                  <w:r>
                    <w:rPr>
                      <w:rFonts w:ascii="Times New Roman" w:hAnsi="Times New Roman" w:eastAsia="仿宋" w:cs="Times New Roman"/>
                      <w:b/>
                      <w:bCs/>
                      <w:color w:val="000000"/>
                      <w:kern w:val="0"/>
                      <w:sz w:val="21"/>
                      <w:szCs w:val="21"/>
                    </w:rPr>
                    <w:t>设备型号</w:t>
                  </w:r>
                </w:p>
              </w:tc>
              <w:tc>
                <w:tcPr>
                  <w:tcW w:w="730" w:type="dxa"/>
                  <w:tcBorders>
                    <w:top w:val="single" w:color="auto" w:sz="4" w:space="0"/>
                    <w:left w:val="nil"/>
                    <w:bottom w:val="single" w:color="auto" w:sz="4" w:space="0"/>
                    <w:right w:val="single" w:color="auto" w:sz="4" w:space="0"/>
                  </w:tcBorders>
                  <w:shd w:val="clear" w:color="000000" w:fill="C5D9F1"/>
                  <w:noWrap w:val="0"/>
                  <w:vAlign w:val="center"/>
                </w:tcPr>
                <w:p>
                  <w:pPr>
                    <w:widowControl/>
                    <w:spacing w:line="240" w:lineRule="auto"/>
                    <w:ind w:firstLine="0" w:firstLineChars="0"/>
                    <w:jc w:val="center"/>
                    <w:rPr>
                      <w:rFonts w:ascii="Times New Roman" w:hAnsi="Times New Roman" w:eastAsia="仿宋" w:cs="Times New Roman"/>
                      <w:b/>
                      <w:bCs/>
                      <w:color w:val="000000"/>
                      <w:kern w:val="0"/>
                      <w:sz w:val="21"/>
                      <w:szCs w:val="21"/>
                    </w:rPr>
                  </w:pPr>
                  <w:r>
                    <w:rPr>
                      <w:rFonts w:ascii="Times New Roman" w:hAnsi="Times New Roman" w:eastAsia="仿宋" w:cs="Times New Roman"/>
                      <w:b/>
                      <w:bCs/>
                      <w:color w:val="000000"/>
                      <w:kern w:val="0"/>
                      <w:sz w:val="21"/>
                      <w:szCs w:val="21"/>
                    </w:rPr>
                    <w:t>数量</w:t>
                  </w:r>
                </w:p>
              </w:tc>
              <w:tc>
                <w:tcPr>
                  <w:tcW w:w="1423" w:type="dxa"/>
                  <w:tcBorders>
                    <w:top w:val="single" w:color="auto" w:sz="4" w:space="0"/>
                    <w:left w:val="nil"/>
                    <w:bottom w:val="single" w:color="auto" w:sz="4" w:space="0"/>
                    <w:right w:val="single" w:color="auto" w:sz="4" w:space="0"/>
                  </w:tcBorders>
                  <w:shd w:val="clear" w:color="000000" w:fill="C5D9F1"/>
                  <w:noWrap w:val="0"/>
                  <w:vAlign w:val="center"/>
                </w:tcPr>
                <w:p>
                  <w:pPr>
                    <w:widowControl/>
                    <w:spacing w:line="240" w:lineRule="auto"/>
                    <w:ind w:firstLine="0" w:firstLineChars="0"/>
                    <w:jc w:val="center"/>
                    <w:rPr>
                      <w:rFonts w:ascii="Times New Roman" w:hAnsi="Times New Roman" w:eastAsia="仿宋" w:cs="Times New Roman"/>
                      <w:b/>
                      <w:bCs/>
                      <w:color w:val="000000"/>
                      <w:kern w:val="0"/>
                      <w:sz w:val="21"/>
                      <w:szCs w:val="21"/>
                    </w:rPr>
                  </w:pPr>
                  <w:r>
                    <w:rPr>
                      <w:rFonts w:ascii="Times New Roman" w:hAnsi="Times New Roman" w:eastAsia="仿宋" w:cs="Times New Roman"/>
                      <w:b/>
                      <w:bCs/>
                      <w:color w:val="000000"/>
                      <w:kern w:val="0"/>
                      <w:sz w:val="21"/>
                      <w:szCs w:val="21"/>
                    </w:rPr>
                    <w:t>购置时间</w:t>
                  </w:r>
                </w:p>
              </w:tc>
              <w:tc>
                <w:tcPr>
                  <w:tcW w:w="1419" w:type="dxa"/>
                  <w:tcBorders>
                    <w:top w:val="single" w:color="auto" w:sz="4" w:space="0"/>
                    <w:left w:val="nil"/>
                    <w:bottom w:val="single" w:color="auto" w:sz="4" w:space="0"/>
                    <w:right w:val="single" w:color="auto" w:sz="4" w:space="0"/>
                  </w:tcBorders>
                  <w:shd w:val="clear" w:color="000000" w:fill="C5D9F1"/>
                  <w:noWrap w:val="0"/>
                  <w:vAlign w:val="center"/>
                </w:tcPr>
                <w:p>
                  <w:pPr>
                    <w:widowControl/>
                    <w:spacing w:line="240" w:lineRule="auto"/>
                    <w:ind w:firstLine="0" w:firstLineChars="0"/>
                    <w:jc w:val="center"/>
                    <w:rPr>
                      <w:rFonts w:ascii="Times New Roman" w:hAnsi="Times New Roman" w:eastAsia="仿宋" w:cs="Times New Roman"/>
                      <w:b/>
                      <w:bCs/>
                      <w:color w:val="000000"/>
                      <w:kern w:val="0"/>
                      <w:sz w:val="21"/>
                      <w:szCs w:val="21"/>
                    </w:rPr>
                  </w:pPr>
                  <w:r>
                    <w:rPr>
                      <w:rFonts w:ascii="Times New Roman" w:hAnsi="Times New Roman" w:eastAsia="仿宋" w:cs="Times New Roman"/>
                      <w:b/>
                      <w:bCs/>
                      <w:color w:val="000000"/>
                      <w:kern w:val="0"/>
                      <w:sz w:val="21"/>
                      <w:szCs w:val="21"/>
                    </w:rPr>
                    <w:t>到保时间</w:t>
                  </w:r>
                </w:p>
              </w:tc>
            </w:tr>
            <w:tr>
              <w:tblPrEx>
                <w:tblLayout w:type="fixed"/>
                <w:tblCellMar>
                  <w:top w:w="0" w:type="dxa"/>
                  <w:left w:w="108" w:type="dxa"/>
                  <w:bottom w:w="0" w:type="dxa"/>
                  <w:right w:w="108" w:type="dxa"/>
                </w:tblCellMar>
              </w:tblPrEx>
              <w:trPr>
                <w:trHeight w:val="454" w:hRule="atLeast"/>
                <w:jc w:val="center"/>
              </w:trPr>
              <w:tc>
                <w:tcPr>
                  <w:tcW w:w="8732"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left"/>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一、网络设备</w:t>
                  </w:r>
                </w:p>
              </w:tc>
            </w:tr>
            <w:tr>
              <w:tblPrEx>
                <w:tblLayout w:type="fixed"/>
                <w:tblCellMar>
                  <w:top w:w="0" w:type="dxa"/>
                  <w:left w:w="108" w:type="dxa"/>
                  <w:bottom w:w="0" w:type="dxa"/>
                  <w:right w:w="108" w:type="dxa"/>
                </w:tblCellMar>
              </w:tblPrEx>
              <w:trPr>
                <w:trHeight w:val="454" w:hRule="atLeast"/>
                <w:jc w:val="center"/>
              </w:trPr>
              <w:tc>
                <w:tcPr>
                  <w:tcW w:w="670" w:type="dxa"/>
                  <w:tcBorders>
                    <w:top w:val="nil"/>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rPr>
                      <w:rFonts w:ascii="Times New Roman" w:hAnsi="Times New Roman" w:eastAsia="仿宋" w:cs="Times New Roman"/>
                      <w:kern w:val="0"/>
                      <w:sz w:val="24"/>
                    </w:rPr>
                  </w:pPr>
                  <w:r>
                    <w:rPr>
                      <w:rFonts w:ascii="Times New Roman" w:hAnsi="Times New Roman" w:eastAsia="仿宋" w:cs="Times New Roman"/>
                      <w:kern w:val="0"/>
                      <w:sz w:val="24"/>
                    </w:rPr>
                    <w:t>1</w:t>
                  </w:r>
                </w:p>
              </w:tc>
              <w:tc>
                <w:tcPr>
                  <w:tcW w:w="1607" w:type="dxa"/>
                  <w:tcBorders>
                    <w:top w:val="nil"/>
                    <w:left w:val="nil"/>
                    <w:bottom w:val="single" w:color="auto" w:sz="4" w:space="0"/>
                    <w:right w:val="single" w:color="auto" w:sz="4" w:space="0"/>
                  </w:tcBorders>
                  <w:noWrap w:val="0"/>
                  <w:vAlign w:val="center"/>
                </w:tcPr>
                <w:p>
                  <w:pPr>
                    <w:widowControl/>
                    <w:spacing w:line="240" w:lineRule="auto"/>
                    <w:ind w:firstLine="0" w:firstLineChars="0"/>
                    <w:jc w:val="center"/>
                    <w:rPr>
                      <w:rFonts w:ascii="Times New Roman" w:hAnsi="Times New Roman" w:eastAsia="仿宋" w:cs="Times New Roman"/>
                      <w:kern w:val="0"/>
                      <w:sz w:val="24"/>
                    </w:rPr>
                  </w:pPr>
                  <w:r>
                    <w:rPr>
                      <w:rFonts w:ascii="Times New Roman" w:hAnsi="Times New Roman" w:eastAsia="仿宋" w:cs="Times New Roman"/>
                      <w:kern w:val="0"/>
                      <w:sz w:val="24"/>
                    </w:rPr>
                    <w:t>交换机</w:t>
                  </w:r>
                </w:p>
              </w:tc>
              <w:tc>
                <w:tcPr>
                  <w:tcW w:w="2883" w:type="dxa"/>
                  <w:gridSpan w:val="2"/>
                  <w:tcBorders>
                    <w:top w:val="single" w:color="auto" w:sz="4" w:space="0"/>
                    <w:left w:val="nil"/>
                    <w:bottom w:val="single" w:color="auto" w:sz="4" w:space="0"/>
                    <w:right w:val="single" w:color="auto" w:sz="4" w:space="0"/>
                  </w:tcBorders>
                  <w:noWrap w:val="0"/>
                  <w:vAlign w:val="center"/>
                </w:tcPr>
                <w:p>
                  <w:pPr>
                    <w:widowControl/>
                    <w:spacing w:line="240" w:lineRule="auto"/>
                    <w:ind w:firstLine="0" w:firstLineChars="0"/>
                    <w:jc w:val="center"/>
                    <w:rPr>
                      <w:rFonts w:ascii="Times New Roman" w:hAnsi="Times New Roman" w:eastAsia="仿宋" w:cs="Times New Roman"/>
                      <w:kern w:val="0"/>
                      <w:sz w:val="24"/>
                    </w:rPr>
                  </w:pPr>
                  <w:r>
                    <w:rPr>
                      <w:rFonts w:ascii="Times New Roman" w:hAnsi="Times New Roman" w:eastAsia="仿宋" w:cs="Times New Roman"/>
                      <w:kern w:val="0"/>
                      <w:sz w:val="24"/>
                    </w:rPr>
                    <w:t>D-Link DES-1024A</w:t>
                  </w:r>
                </w:p>
              </w:tc>
              <w:tc>
                <w:tcPr>
                  <w:tcW w:w="730" w:type="dxa"/>
                  <w:tcBorders>
                    <w:top w:val="nil"/>
                    <w:left w:val="nil"/>
                    <w:bottom w:val="single" w:color="auto" w:sz="4" w:space="0"/>
                    <w:right w:val="single" w:color="auto" w:sz="4" w:space="0"/>
                  </w:tcBorders>
                  <w:noWrap w:val="0"/>
                  <w:vAlign w:val="center"/>
                </w:tcPr>
                <w:p>
                  <w:pPr>
                    <w:widowControl/>
                    <w:spacing w:line="240" w:lineRule="auto"/>
                    <w:ind w:firstLine="0" w:firstLineChars="0"/>
                    <w:jc w:val="center"/>
                    <w:rPr>
                      <w:rFonts w:ascii="Times New Roman" w:hAnsi="Times New Roman" w:eastAsia="仿宋" w:cs="Times New Roman"/>
                      <w:kern w:val="0"/>
                      <w:sz w:val="24"/>
                    </w:rPr>
                  </w:pPr>
                  <w:r>
                    <w:rPr>
                      <w:rFonts w:ascii="Times New Roman" w:hAnsi="Times New Roman" w:eastAsia="仿宋" w:cs="Times New Roman"/>
                      <w:kern w:val="0"/>
                      <w:sz w:val="24"/>
                    </w:rPr>
                    <w:t>3</w:t>
                  </w:r>
                </w:p>
              </w:tc>
              <w:tc>
                <w:tcPr>
                  <w:tcW w:w="1423" w:type="dxa"/>
                  <w:tcBorders>
                    <w:top w:val="nil"/>
                    <w:left w:val="nil"/>
                    <w:bottom w:val="single" w:color="auto" w:sz="4" w:space="0"/>
                    <w:right w:val="single" w:color="auto" w:sz="4" w:space="0"/>
                  </w:tcBorders>
                  <w:noWrap w:val="0"/>
                  <w:vAlign w:val="center"/>
                </w:tcPr>
                <w:p>
                  <w:pPr>
                    <w:widowControl/>
                    <w:spacing w:line="240" w:lineRule="auto"/>
                    <w:ind w:firstLine="0" w:firstLineChars="0"/>
                    <w:jc w:val="center"/>
                    <w:rPr>
                      <w:rFonts w:ascii="Times New Roman" w:hAnsi="Times New Roman" w:eastAsia="仿宋" w:cs="Times New Roman"/>
                      <w:kern w:val="0"/>
                      <w:sz w:val="24"/>
                    </w:rPr>
                  </w:pPr>
                  <w:r>
                    <w:rPr>
                      <w:rFonts w:ascii="Times New Roman" w:hAnsi="Times New Roman" w:eastAsia="仿宋" w:cs="Times New Roman"/>
                      <w:kern w:val="0"/>
                      <w:sz w:val="24"/>
                    </w:rPr>
                    <w:t>2011/11/18</w:t>
                  </w:r>
                </w:p>
              </w:tc>
              <w:tc>
                <w:tcPr>
                  <w:tcW w:w="1419" w:type="dxa"/>
                  <w:tcBorders>
                    <w:top w:val="nil"/>
                    <w:left w:val="nil"/>
                    <w:bottom w:val="single" w:color="auto" w:sz="4" w:space="0"/>
                    <w:right w:val="single" w:color="auto" w:sz="4" w:space="0"/>
                  </w:tcBorders>
                  <w:noWrap w:val="0"/>
                  <w:vAlign w:val="center"/>
                </w:tcPr>
                <w:p>
                  <w:pPr>
                    <w:widowControl/>
                    <w:spacing w:line="240" w:lineRule="auto"/>
                    <w:ind w:firstLine="0" w:firstLineChars="0"/>
                    <w:jc w:val="center"/>
                    <w:rPr>
                      <w:rFonts w:ascii="Times New Roman" w:hAnsi="Times New Roman" w:eastAsia="仿宋" w:cs="Times New Roman"/>
                      <w:kern w:val="0"/>
                      <w:sz w:val="24"/>
                    </w:rPr>
                  </w:pPr>
                  <w:r>
                    <w:rPr>
                      <w:rFonts w:ascii="Times New Roman" w:hAnsi="Times New Roman" w:eastAsia="仿宋" w:cs="Times New Roman"/>
                      <w:kern w:val="0"/>
                      <w:sz w:val="24"/>
                    </w:rPr>
                    <w:t>2012/11/17</w:t>
                  </w:r>
                </w:p>
              </w:tc>
            </w:tr>
            <w:tr>
              <w:tblPrEx>
                <w:tblLayout w:type="fixed"/>
                <w:tblCellMar>
                  <w:top w:w="0" w:type="dxa"/>
                  <w:left w:w="108" w:type="dxa"/>
                  <w:bottom w:w="0" w:type="dxa"/>
                  <w:right w:w="108" w:type="dxa"/>
                </w:tblCellMar>
              </w:tblPrEx>
              <w:trPr>
                <w:trHeight w:val="454" w:hRule="atLeast"/>
                <w:jc w:val="center"/>
              </w:trPr>
              <w:tc>
                <w:tcPr>
                  <w:tcW w:w="670" w:type="dxa"/>
                  <w:tcBorders>
                    <w:top w:val="nil"/>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rPr>
                      <w:rFonts w:ascii="Times New Roman" w:hAnsi="Times New Roman" w:eastAsia="仿宋" w:cs="Times New Roman"/>
                      <w:kern w:val="0"/>
                      <w:sz w:val="24"/>
                    </w:rPr>
                  </w:pPr>
                  <w:r>
                    <w:rPr>
                      <w:rFonts w:ascii="Times New Roman" w:hAnsi="Times New Roman" w:eastAsia="仿宋" w:cs="Times New Roman"/>
                      <w:kern w:val="0"/>
                      <w:sz w:val="24"/>
                    </w:rPr>
                    <w:t>2</w:t>
                  </w:r>
                </w:p>
              </w:tc>
              <w:tc>
                <w:tcPr>
                  <w:tcW w:w="1607" w:type="dxa"/>
                  <w:tcBorders>
                    <w:top w:val="nil"/>
                    <w:left w:val="nil"/>
                    <w:bottom w:val="single" w:color="auto" w:sz="4" w:space="0"/>
                    <w:right w:val="single" w:color="auto" w:sz="4" w:space="0"/>
                  </w:tcBorders>
                  <w:noWrap w:val="0"/>
                  <w:vAlign w:val="center"/>
                </w:tcPr>
                <w:p>
                  <w:pPr>
                    <w:widowControl/>
                    <w:spacing w:line="240" w:lineRule="auto"/>
                    <w:ind w:firstLine="0" w:firstLineChars="0"/>
                    <w:jc w:val="center"/>
                    <w:rPr>
                      <w:rFonts w:ascii="Times New Roman" w:hAnsi="Times New Roman" w:eastAsia="仿宋" w:cs="Times New Roman"/>
                      <w:kern w:val="0"/>
                      <w:sz w:val="24"/>
                    </w:rPr>
                  </w:pPr>
                  <w:r>
                    <w:rPr>
                      <w:rFonts w:ascii="Times New Roman" w:hAnsi="Times New Roman" w:eastAsia="仿宋" w:cs="Times New Roman"/>
                      <w:kern w:val="0"/>
                      <w:sz w:val="24"/>
                    </w:rPr>
                    <w:t>核心交换机</w:t>
                  </w:r>
                </w:p>
              </w:tc>
              <w:tc>
                <w:tcPr>
                  <w:tcW w:w="2883" w:type="dxa"/>
                  <w:gridSpan w:val="2"/>
                  <w:tcBorders>
                    <w:top w:val="single" w:color="auto" w:sz="4" w:space="0"/>
                    <w:left w:val="nil"/>
                    <w:bottom w:val="single" w:color="auto" w:sz="4" w:space="0"/>
                    <w:right w:val="single" w:color="auto" w:sz="4" w:space="0"/>
                  </w:tcBorders>
                  <w:noWrap w:val="0"/>
                  <w:vAlign w:val="center"/>
                </w:tcPr>
                <w:p>
                  <w:pPr>
                    <w:widowControl/>
                    <w:spacing w:line="240" w:lineRule="auto"/>
                    <w:ind w:firstLine="0" w:firstLineChars="0"/>
                    <w:jc w:val="center"/>
                    <w:rPr>
                      <w:rFonts w:ascii="Times New Roman" w:hAnsi="Times New Roman" w:eastAsia="仿宋" w:cs="Times New Roman"/>
                      <w:kern w:val="0"/>
                      <w:sz w:val="24"/>
                    </w:rPr>
                  </w:pPr>
                  <w:r>
                    <w:rPr>
                      <w:rFonts w:ascii="Times New Roman" w:hAnsi="Times New Roman" w:eastAsia="仿宋" w:cs="Times New Roman"/>
                      <w:kern w:val="0"/>
                      <w:sz w:val="24"/>
                    </w:rPr>
                    <w:t>华三S3100</w:t>
                  </w:r>
                </w:p>
              </w:tc>
              <w:tc>
                <w:tcPr>
                  <w:tcW w:w="730" w:type="dxa"/>
                  <w:tcBorders>
                    <w:top w:val="nil"/>
                    <w:left w:val="nil"/>
                    <w:bottom w:val="single" w:color="auto" w:sz="4" w:space="0"/>
                    <w:right w:val="single" w:color="auto" w:sz="4" w:space="0"/>
                  </w:tcBorders>
                  <w:noWrap w:val="0"/>
                  <w:vAlign w:val="center"/>
                </w:tcPr>
                <w:p>
                  <w:pPr>
                    <w:widowControl/>
                    <w:spacing w:line="240" w:lineRule="auto"/>
                    <w:ind w:firstLine="0" w:firstLineChars="0"/>
                    <w:jc w:val="center"/>
                    <w:rPr>
                      <w:rFonts w:ascii="Times New Roman" w:hAnsi="Times New Roman" w:eastAsia="仿宋" w:cs="Times New Roman"/>
                      <w:kern w:val="0"/>
                      <w:sz w:val="24"/>
                    </w:rPr>
                  </w:pPr>
                  <w:r>
                    <w:rPr>
                      <w:rFonts w:ascii="Times New Roman" w:hAnsi="Times New Roman" w:eastAsia="仿宋" w:cs="Times New Roman"/>
                      <w:kern w:val="0"/>
                      <w:sz w:val="24"/>
                    </w:rPr>
                    <w:t>1</w:t>
                  </w:r>
                </w:p>
              </w:tc>
              <w:tc>
                <w:tcPr>
                  <w:tcW w:w="1423" w:type="dxa"/>
                  <w:tcBorders>
                    <w:top w:val="nil"/>
                    <w:left w:val="nil"/>
                    <w:bottom w:val="single" w:color="auto" w:sz="4" w:space="0"/>
                    <w:right w:val="single" w:color="auto" w:sz="4" w:space="0"/>
                  </w:tcBorders>
                  <w:noWrap w:val="0"/>
                  <w:vAlign w:val="center"/>
                </w:tcPr>
                <w:p>
                  <w:pPr>
                    <w:widowControl/>
                    <w:spacing w:line="240" w:lineRule="auto"/>
                    <w:ind w:firstLine="0" w:firstLineChars="0"/>
                    <w:jc w:val="center"/>
                    <w:rPr>
                      <w:rFonts w:ascii="Times New Roman" w:hAnsi="Times New Roman" w:eastAsia="仿宋" w:cs="Times New Roman"/>
                      <w:kern w:val="0"/>
                      <w:sz w:val="24"/>
                    </w:rPr>
                  </w:pPr>
                  <w:r>
                    <w:rPr>
                      <w:rFonts w:ascii="Times New Roman" w:hAnsi="Times New Roman" w:eastAsia="仿宋" w:cs="Times New Roman"/>
                      <w:kern w:val="0"/>
                      <w:sz w:val="24"/>
                    </w:rPr>
                    <w:t>2010/11/18</w:t>
                  </w:r>
                </w:p>
              </w:tc>
              <w:tc>
                <w:tcPr>
                  <w:tcW w:w="1419" w:type="dxa"/>
                  <w:tcBorders>
                    <w:top w:val="nil"/>
                    <w:left w:val="nil"/>
                    <w:bottom w:val="single" w:color="auto" w:sz="4" w:space="0"/>
                    <w:right w:val="single" w:color="auto" w:sz="4" w:space="0"/>
                  </w:tcBorders>
                  <w:noWrap w:val="0"/>
                  <w:vAlign w:val="center"/>
                </w:tcPr>
                <w:p>
                  <w:pPr>
                    <w:widowControl/>
                    <w:spacing w:line="240" w:lineRule="auto"/>
                    <w:ind w:firstLine="0" w:firstLineChars="0"/>
                    <w:jc w:val="center"/>
                    <w:rPr>
                      <w:rFonts w:ascii="Times New Roman" w:hAnsi="Times New Roman" w:eastAsia="仿宋" w:cs="Times New Roman"/>
                      <w:kern w:val="0"/>
                      <w:sz w:val="24"/>
                    </w:rPr>
                  </w:pPr>
                  <w:r>
                    <w:rPr>
                      <w:rFonts w:ascii="Times New Roman" w:hAnsi="Times New Roman" w:eastAsia="仿宋" w:cs="Times New Roman"/>
                      <w:kern w:val="0"/>
                      <w:sz w:val="24"/>
                    </w:rPr>
                    <w:t>2011/11/17</w:t>
                  </w:r>
                </w:p>
              </w:tc>
            </w:tr>
            <w:tr>
              <w:tblPrEx>
                <w:tblLayout w:type="fixed"/>
                <w:tblCellMar>
                  <w:top w:w="0" w:type="dxa"/>
                  <w:left w:w="108" w:type="dxa"/>
                  <w:bottom w:w="0" w:type="dxa"/>
                  <w:right w:w="108" w:type="dxa"/>
                </w:tblCellMar>
              </w:tblPrEx>
              <w:trPr>
                <w:trHeight w:val="454" w:hRule="atLeast"/>
                <w:jc w:val="center"/>
              </w:trPr>
              <w:tc>
                <w:tcPr>
                  <w:tcW w:w="670" w:type="dxa"/>
                  <w:tcBorders>
                    <w:top w:val="nil"/>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rPr>
                      <w:rFonts w:ascii="Times New Roman" w:hAnsi="Times New Roman" w:eastAsia="仿宋" w:cs="Times New Roman"/>
                      <w:kern w:val="0"/>
                      <w:sz w:val="24"/>
                    </w:rPr>
                  </w:pPr>
                  <w:r>
                    <w:rPr>
                      <w:rFonts w:ascii="Times New Roman" w:hAnsi="Times New Roman" w:eastAsia="仿宋" w:cs="Times New Roman"/>
                      <w:kern w:val="0"/>
                      <w:sz w:val="24"/>
                    </w:rPr>
                    <w:t>3</w:t>
                  </w:r>
                </w:p>
              </w:tc>
              <w:tc>
                <w:tcPr>
                  <w:tcW w:w="1607" w:type="dxa"/>
                  <w:tcBorders>
                    <w:top w:val="nil"/>
                    <w:left w:val="nil"/>
                    <w:bottom w:val="single" w:color="auto" w:sz="4" w:space="0"/>
                    <w:right w:val="single" w:color="auto" w:sz="4" w:space="0"/>
                  </w:tcBorders>
                  <w:noWrap w:val="0"/>
                  <w:vAlign w:val="center"/>
                </w:tcPr>
                <w:p>
                  <w:pPr>
                    <w:widowControl/>
                    <w:spacing w:line="240" w:lineRule="auto"/>
                    <w:ind w:firstLine="0" w:firstLineChars="0"/>
                    <w:jc w:val="center"/>
                    <w:rPr>
                      <w:rFonts w:ascii="Times New Roman" w:hAnsi="Times New Roman" w:eastAsia="仿宋" w:cs="Times New Roman"/>
                      <w:kern w:val="0"/>
                      <w:sz w:val="24"/>
                    </w:rPr>
                  </w:pPr>
                  <w:r>
                    <w:rPr>
                      <w:rFonts w:ascii="Times New Roman" w:hAnsi="Times New Roman" w:eastAsia="仿宋" w:cs="Times New Roman"/>
                      <w:kern w:val="0"/>
                      <w:sz w:val="24"/>
                    </w:rPr>
                    <w:t>路由器</w:t>
                  </w:r>
                </w:p>
              </w:tc>
              <w:tc>
                <w:tcPr>
                  <w:tcW w:w="2883" w:type="dxa"/>
                  <w:gridSpan w:val="2"/>
                  <w:tcBorders>
                    <w:top w:val="single" w:color="auto" w:sz="4" w:space="0"/>
                    <w:left w:val="nil"/>
                    <w:bottom w:val="single" w:color="auto" w:sz="4" w:space="0"/>
                    <w:right w:val="single" w:color="auto" w:sz="4" w:space="0"/>
                  </w:tcBorders>
                  <w:noWrap w:val="0"/>
                  <w:vAlign w:val="center"/>
                </w:tcPr>
                <w:p>
                  <w:pPr>
                    <w:widowControl/>
                    <w:spacing w:line="240" w:lineRule="auto"/>
                    <w:ind w:firstLine="0" w:firstLineChars="0"/>
                    <w:jc w:val="center"/>
                    <w:rPr>
                      <w:rFonts w:ascii="Times New Roman" w:hAnsi="Times New Roman" w:eastAsia="仿宋" w:cs="Times New Roman"/>
                      <w:kern w:val="0"/>
                      <w:sz w:val="24"/>
                    </w:rPr>
                  </w:pPr>
                  <w:r>
                    <w:rPr>
                      <w:rFonts w:ascii="Times New Roman" w:hAnsi="Times New Roman" w:eastAsia="仿宋" w:cs="Times New Roman"/>
                      <w:kern w:val="0"/>
                      <w:sz w:val="24"/>
                    </w:rPr>
                    <w:t xml:space="preserve">艾泰 Hiper2000 </w:t>
                  </w:r>
                </w:p>
              </w:tc>
              <w:tc>
                <w:tcPr>
                  <w:tcW w:w="730" w:type="dxa"/>
                  <w:tcBorders>
                    <w:top w:val="nil"/>
                    <w:left w:val="nil"/>
                    <w:bottom w:val="single" w:color="auto" w:sz="4" w:space="0"/>
                    <w:right w:val="single" w:color="auto" w:sz="4" w:space="0"/>
                  </w:tcBorders>
                  <w:noWrap w:val="0"/>
                  <w:vAlign w:val="center"/>
                </w:tcPr>
                <w:p>
                  <w:pPr>
                    <w:widowControl/>
                    <w:spacing w:line="240" w:lineRule="auto"/>
                    <w:ind w:firstLine="0" w:firstLineChars="0"/>
                    <w:jc w:val="center"/>
                    <w:rPr>
                      <w:rFonts w:ascii="Times New Roman" w:hAnsi="Times New Roman" w:eastAsia="仿宋" w:cs="Times New Roman"/>
                      <w:kern w:val="0"/>
                      <w:sz w:val="24"/>
                    </w:rPr>
                  </w:pPr>
                  <w:r>
                    <w:rPr>
                      <w:rFonts w:ascii="Times New Roman" w:hAnsi="Times New Roman" w:eastAsia="仿宋" w:cs="Times New Roman"/>
                      <w:kern w:val="0"/>
                      <w:sz w:val="24"/>
                    </w:rPr>
                    <w:t>1</w:t>
                  </w:r>
                </w:p>
              </w:tc>
              <w:tc>
                <w:tcPr>
                  <w:tcW w:w="1423" w:type="dxa"/>
                  <w:tcBorders>
                    <w:top w:val="nil"/>
                    <w:left w:val="nil"/>
                    <w:bottom w:val="single" w:color="auto" w:sz="4" w:space="0"/>
                    <w:right w:val="single" w:color="auto" w:sz="4" w:space="0"/>
                  </w:tcBorders>
                  <w:noWrap w:val="0"/>
                  <w:vAlign w:val="center"/>
                </w:tcPr>
                <w:p>
                  <w:pPr>
                    <w:widowControl/>
                    <w:spacing w:line="240" w:lineRule="auto"/>
                    <w:ind w:firstLine="0" w:firstLineChars="0"/>
                    <w:jc w:val="center"/>
                    <w:rPr>
                      <w:rFonts w:ascii="Times New Roman" w:hAnsi="Times New Roman" w:eastAsia="仿宋" w:cs="Times New Roman"/>
                      <w:kern w:val="0"/>
                      <w:sz w:val="24"/>
                    </w:rPr>
                  </w:pPr>
                  <w:r>
                    <w:rPr>
                      <w:rFonts w:ascii="Times New Roman" w:hAnsi="Times New Roman" w:eastAsia="仿宋" w:cs="Times New Roman"/>
                      <w:kern w:val="0"/>
                      <w:sz w:val="24"/>
                    </w:rPr>
                    <w:t>2011/11/18</w:t>
                  </w:r>
                </w:p>
              </w:tc>
              <w:tc>
                <w:tcPr>
                  <w:tcW w:w="1419" w:type="dxa"/>
                  <w:tcBorders>
                    <w:top w:val="nil"/>
                    <w:left w:val="nil"/>
                    <w:bottom w:val="single" w:color="auto" w:sz="4" w:space="0"/>
                    <w:right w:val="single" w:color="auto" w:sz="4" w:space="0"/>
                  </w:tcBorders>
                  <w:noWrap w:val="0"/>
                  <w:vAlign w:val="center"/>
                </w:tcPr>
                <w:p>
                  <w:pPr>
                    <w:widowControl/>
                    <w:spacing w:line="240" w:lineRule="auto"/>
                    <w:ind w:firstLine="0" w:firstLineChars="0"/>
                    <w:jc w:val="center"/>
                    <w:rPr>
                      <w:rFonts w:ascii="Times New Roman" w:hAnsi="Times New Roman" w:eastAsia="仿宋" w:cs="Times New Roman"/>
                      <w:kern w:val="0"/>
                      <w:sz w:val="24"/>
                    </w:rPr>
                  </w:pPr>
                  <w:r>
                    <w:rPr>
                      <w:rFonts w:ascii="Times New Roman" w:hAnsi="Times New Roman" w:eastAsia="仿宋" w:cs="Times New Roman"/>
                      <w:kern w:val="0"/>
                      <w:sz w:val="24"/>
                    </w:rPr>
                    <w:t>2012/11/17</w:t>
                  </w:r>
                </w:p>
              </w:tc>
            </w:tr>
            <w:tr>
              <w:tblPrEx>
                <w:tblLayout w:type="fixed"/>
                <w:tblCellMar>
                  <w:top w:w="0" w:type="dxa"/>
                  <w:left w:w="108" w:type="dxa"/>
                  <w:bottom w:w="0" w:type="dxa"/>
                  <w:right w:w="108" w:type="dxa"/>
                </w:tblCellMar>
              </w:tblPrEx>
              <w:trPr>
                <w:trHeight w:val="454" w:hRule="atLeast"/>
                <w:jc w:val="center"/>
              </w:trPr>
              <w:tc>
                <w:tcPr>
                  <w:tcW w:w="670" w:type="dxa"/>
                  <w:tcBorders>
                    <w:top w:val="nil"/>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rPr>
                      <w:rFonts w:ascii="Times New Roman" w:hAnsi="Times New Roman" w:eastAsia="仿宋" w:cs="Times New Roman"/>
                      <w:kern w:val="0"/>
                      <w:sz w:val="24"/>
                    </w:rPr>
                  </w:pPr>
                  <w:r>
                    <w:rPr>
                      <w:rFonts w:ascii="Times New Roman" w:hAnsi="Times New Roman" w:eastAsia="仿宋" w:cs="Times New Roman"/>
                      <w:kern w:val="0"/>
                      <w:sz w:val="24"/>
                    </w:rPr>
                    <w:t>4</w:t>
                  </w:r>
                </w:p>
              </w:tc>
              <w:tc>
                <w:tcPr>
                  <w:tcW w:w="1607" w:type="dxa"/>
                  <w:tcBorders>
                    <w:top w:val="nil"/>
                    <w:left w:val="nil"/>
                    <w:bottom w:val="single" w:color="auto" w:sz="4" w:space="0"/>
                    <w:right w:val="single" w:color="auto" w:sz="4" w:space="0"/>
                  </w:tcBorders>
                  <w:noWrap w:val="0"/>
                  <w:vAlign w:val="center"/>
                </w:tcPr>
                <w:p>
                  <w:pPr>
                    <w:widowControl/>
                    <w:spacing w:line="240" w:lineRule="auto"/>
                    <w:ind w:firstLine="0" w:firstLineChars="0"/>
                    <w:jc w:val="center"/>
                    <w:rPr>
                      <w:rFonts w:ascii="Times New Roman" w:hAnsi="Times New Roman" w:eastAsia="仿宋" w:cs="Times New Roman"/>
                      <w:kern w:val="0"/>
                      <w:sz w:val="24"/>
                    </w:rPr>
                  </w:pPr>
                  <w:r>
                    <w:rPr>
                      <w:rFonts w:ascii="Times New Roman" w:hAnsi="Times New Roman" w:eastAsia="仿宋" w:cs="Times New Roman"/>
                      <w:kern w:val="0"/>
                      <w:sz w:val="24"/>
                    </w:rPr>
                    <w:t>接入交换机</w:t>
                  </w:r>
                </w:p>
              </w:tc>
              <w:tc>
                <w:tcPr>
                  <w:tcW w:w="2883" w:type="dxa"/>
                  <w:gridSpan w:val="2"/>
                  <w:tcBorders>
                    <w:top w:val="single" w:color="auto" w:sz="4" w:space="0"/>
                    <w:left w:val="nil"/>
                    <w:bottom w:val="single" w:color="auto" w:sz="4" w:space="0"/>
                    <w:right w:val="single" w:color="auto" w:sz="4" w:space="0"/>
                  </w:tcBorders>
                  <w:noWrap w:val="0"/>
                  <w:vAlign w:val="center"/>
                </w:tcPr>
                <w:p>
                  <w:pPr>
                    <w:widowControl/>
                    <w:spacing w:line="240" w:lineRule="auto"/>
                    <w:ind w:firstLine="0" w:firstLineChars="0"/>
                    <w:jc w:val="center"/>
                    <w:rPr>
                      <w:rFonts w:ascii="Times New Roman" w:hAnsi="Times New Roman" w:eastAsia="仿宋" w:cs="Times New Roman"/>
                      <w:kern w:val="0"/>
                      <w:sz w:val="24"/>
                    </w:rPr>
                  </w:pPr>
                  <w:r>
                    <w:rPr>
                      <w:rFonts w:ascii="Times New Roman" w:hAnsi="Times New Roman" w:eastAsia="仿宋" w:cs="Times New Roman"/>
                      <w:kern w:val="0"/>
                      <w:sz w:val="24"/>
                    </w:rPr>
                    <w:t>D-Link DES-1016A</w:t>
                  </w:r>
                </w:p>
              </w:tc>
              <w:tc>
                <w:tcPr>
                  <w:tcW w:w="730" w:type="dxa"/>
                  <w:tcBorders>
                    <w:top w:val="nil"/>
                    <w:left w:val="nil"/>
                    <w:bottom w:val="single" w:color="auto" w:sz="4" w:space="0"/>
                    <w:right w:val="single" w:color="auto" w:sz="4" w:space="0"/>
                  </w:tcBorders>
                  <w:noWrap w:val="0"/>
                  <w:vAlign w:val="center"/>
                </w:tcPr>
                <w:p>
                  <w:pPr>
                    <w:widowControl/>
                    <w:spacing w:line="240" w:lineRule="auto"/>
                    <w:ind w:firstLine="0" w:firstLineChars="0"/>
                    <w:jc w:val="center"/>
                    <w:rPr>
                      <w:rFonts w:ascii="Times New Roman" w:hAnsi="Times New Roman" w:eastAsia="仿宋" w:cs="Times New Roman"/>
                      <w:kern w:val="0"/>
                      <w:sz w:val="24"/>
                    </w:rPr>
                  </w:pPr>
                  <w:r>
                    <w:rPr>
                      <w:rFonts w:ascii="Times New Roman" w:hAnsi="Times New Roman" w:eastAsia="仿宋" w:cs="Times New Roman"/>
                      <w:kern w:val="0"/>
                      <w:sz w:val="24"/>
                    </w:rPr>
                    <w:t>4</w:t>
                  </w:r>
                </w:p>
              </w:tc>
              <w:tc>
                <w:tcPr>
                  <w:tcW w:w="1423" w:type="dxa"/>
                  <w:tcBorders>
                    <w:top w:val="nil"/>
                    <w:left w:val="nil"/>
                    <w:bottom w:val="single" w:color="auto" w:sz="4" w:space="0"/>
                    <w:right w:val="single" w:color="auto" w:sz="4" w:space="0"/>
                  </w:tcBorders>
                  <w:noWrap w:val="0"/>
                  <w:vAlign w:val="center"/>
                </w:tcPr>
                <w:p>
                  <w:pPr>
                    <w:widowControl/>
                    <w:spacing w:line="240" w:lineRule="auto"/>
                    <w:ind w:firstLine="0" w:firstLineChars="0"/>
                    <w:jc w:val="center"/>
                    <w:rPr>
                      <w:rFonts w:ascii="Times New Roman" w:hAnsi="Times New Roman" w:eastAsia="仿宋" w:cs="Times New Roman"/>
                      <w:kern w:val="0"/>
                      <w:sz w:val="24"/>
                    </w:rPr>
                  </w:pPr>
                  <w:r>
                    <w:rPr>
                      <w:rFonts w:ascii="Times New Roman" w:hAnsi="Times New Roman" w:eastAsia="仿宋" w:cs="Times New Roman"/>
                      <w:kern w:val="0"/>
                      <w:sz w:val="24"/>
                    </w:rPr>
                    <w:t>2011/11/18</w:t>
                  </w:r>
                </w:p>
              </w:tc>
              <w:tc>
                <w:tcPr>
                  <w:tcW w:w="1419" w:type="dxa"/>
                  <w:tcBorders>
                    <w:top w:val="nil"/>
                    <w:left w:val="nil"/>
                    <w:bottom w:val="single" w:color="auto" w:sz="4" w:space="0"/>
                    <w:right w:val="single" w:color="auto" w:sz="4" w:space="0"/>
                  </w:tcBorders>
                  <w:noWrap w:val="0"/>
                  <w:vAlign w:val="center"/>
                </w:tcPr>
                <w:p>
                  <w:pPr>
                    <w:widowControl/>
                    <w:spacing w:line="240" w:lineRule="auto"/>
                    <w:ind w:firstLine="0" w:firstLineChars="0"/>
                    <w:jc w:val="center"/>
                    <w:rPr>
                      <w:rFonts w:ascii="Times New Roman" w:hAnsi="Times New Roman" w:eastAsia="仿宋" w:cs="Times New Roman"/>
                      <w:kern w:val="0"/>
                      <w:sz w:val="24"/>
                    </w:rPr>
                  </w:pPr>
                  <w:r>
                    <w:rPr>
                      <w:rFonts w:ascii="Times New Roman" w:hAnsi="Times New Roman" w:eastAsia="仿宋" w:cs="Times New Roman"/>
                      <w:kern w:val="0"/>
                      <w:sz w:val="24"/>
                    </w:rPr>
                    <w:t>2012/11/17</w:t>
                  </w:r>
                </w:p>
              </w:tc>
            </w:tr>
            <w:tr>
              <w:tblPrEx>
                <w:tblLayout w:type="fixed"/>
                <w:tblCellMar>
                  <w:top w:w="0" w:type="dxa"/>
                  <w:left w:w="108" w:type="dxa"/>
                  <w:bottom w:w="0" w:type="dxa"/>
                  <w:right w:w="108" w:type="dxa"/>
                </w:tblCellMar>
              </w:tblPrEx>
              <w:trPr>
                <w:trHeight w:val="454" w:hRule="atLeast"/>
                <w:jc w:val="center"/>
              </w:trPr>
              <w:tc>
                <w:tcPr>
                  <w:tcW w:w="670" w:type="dxa"/>
                  <w:tcBorders>
                    <w:top w:val="nil"/>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rPr>
                      <w:rFonts w:ascii="Times New Roman" w:hAnsi="Times New Roman" w:eastAsia="仿宋" w:cs="Times New Roman"/>
                      <w:kern w:val="0"/>
                      <w:sz w:val="24"/>
                    </w:rPr>
                  </w:pPr>
                  <w:r>
                    <w:rPr>
                      <w:rFonts w:ascii="Times New Roman" w:hAnsi="Times New Roman" w:eastAsia="仿宋" w:cs="Times New Roman"/>
                      <w:kern w:val="0"/>
                      <w:sz w:val="24"/>
                    </w:rPr>
                    <w:t>5</w:t>
                  </w:r>
                </w:p>
              </w:tc>
              <w:tc>
                <w:tcPr>
                  <w:tcW w:w="1607" w:type="dxa"/>
                  <w:tcBorders>
                    <w:top w:val="nil"/>
                    <w:left w:val="nil"/>
                    <w:bottom w:val="single" w:color="auto" w:sz="4" w:space="0"/>
                    <w:right w:val="single" w:color="auto" w:sz="4" w:space="0"/>
                  </w:tcBorders>
                  <w:noWrap w:val="0"/>
                  <w:vAlign w:val="center"/>
                </w:tcPr>
                <w:p>
                  <w:pPr>
                    <w:widowControl/>
                    <w:spacing w:line="240" w:lineRule="auto"/>
                    <w:ind w:firstLine="0" w:firstLineChars="0"/>
                    <w:jc w:val="center"/>
                    <w:rPr>
                      <w:rFonts w:ascii="Times New Roman" w:hAnsi="Times New Roman" w:eastAsia="仿宋" w:cs="Times New Roman"/>
                      <w:kern w:val="0"/>
                      <w:sz w:val="24"/>
                    </w:rPr>
                  </w:pPr>
                  <w:r>
                    <w:rPr>
                      <w:rFonts w:ascii="Times New Roman" w:hAnsi="Times New Roman" w:eastAsia="仿宋" w:cs="Times New Roman"/>
                      <w:kern w:val="0"/>
                      <w:sz w:val="24"/>
                    </w:rPr>
                    <w:t>网络OPE交换机</w:t>
                  </w:r>
                </w:p>
              </w:tc>
              <w:tc>
                <w:tcPr>
                  <w:tcW w:w="2883" w:type="dxa"/>
                  <w:gridSpan w:val="2"/>
                  <w:tcBorders>
                    <w:top w:val="single" w:color="auto" w:sz="4" w:space="0"/>
                    <w:left w:val="nil"/>
                    <w:bottom w:val="single" w:color="auto" w:sz="4" w:space="0"/>
                    <w:right w:val="single" w:color="000000" w:sz="4" w:space="0"/>
                  </w:tcBorders>
                  <w:noWrap w:val="0"/>
                  <w:vAlign w:val="center"/>
                </w:tcPr>
                <w:p>
                  <w:pPr>
                    <w:widowControl/>
                    <w:spacing w:line="240" w:lineRule="auto"/>
                    <w:ind w:firstLine="0" w:firstLineChars="0"/>
                    <w:jc w:val="center"/>
                    <w:rPr>
                      <w:rFonts w:ascii="Times New Roman" w:hAnsi="Times New Roman" w:eastAsia="仿宋" w:cs="Times New Roman"/>
                      <w:kern w:val="0"/>
                      <w:sz w:val="24"/>
                    </w:rPr>
                  </w:pPr>
                  <w:r>
                    <w:rPr>
                      <w:rFonts w:ascii="Times New Roman" w:hAnsi="Times New Roman" w:eastAsia="仿宋" w:cs="Times New Roman"/>
                      <w:kern w:val="0"/>
                      <w:sz w:val="24"/>
                    </w:rPr>
                    <w:t>　</w:t>
                  </w:r>
                </w:p>
              </w:tc>
              <w:tc>
                <w:tcPr>
                  <w:tcW w:w="730" w:type="dxa"/>
                  <w:tcBorders>
                    <w:top w:val="nil"/>
                    <w:left w:val="nil"/>
                    <w:bottom w:val="single" w:color="auto" w:sz="4" w:space="0"/>
                    <w:right w:val="single" w:color="auto" w:sz="4" w:space="0"/>
                  </w:tcBorders>
                  <w:noWrap w:val="0"/>
                  <w:vAlign w:val="center"/>
                </w:tcPr>
                <w:p>
                  <w:pPr>
                    <w:widowControl/>
                    <w:spacing w:line="240" w:lineRule="auto"/>
                    <w:ind w:firstLine="0" w:firstLineChars="0"/>
                    <w:jc w:val="center"/>
                    <w:rPr>
                      <w:rFonts w:ascii="Times New Roman" w:hAnsi="Times New Roman" w:eastAsia="仿宋" w:cs="Times New Roman"/>
                      <w:kern w:val="0"/>
                      <w:sz w:val="24"/>
                    </w:rPr>
                  </w:pPr>
                  <w:r>
                    <w:rPr>
                      <w:rFonts w:ascii="Times New Roman" w:hAnsi="Times New Roman" w:eastAsia="仿宋" w:cs="Times New Roman"/>
                      <w:kern w:val="0"/>
                      <w:sz w:val="24"/>
                    </w:rPr>
                    <w:t>1</w:t>
                  </w:r>
                </w:p>
              </w:tc>
              <w:tc>
                <w:tcPr>
                  <w:tcW w:w="1423" w:type="dxa"/>
                  <w:tcBorders>
                    <w:top w:val="nil"/>
                    <w:left w:val="nil"/>
                    <w:bottom w:val="single" w:color="auto" w:sz="4" w:space="0"/>
                    <w:right w:val="single" w:color="auto" w:sz="4" w:space="0"/>
                  </w:tcBorders>
                  <w:noWrap w:val="0"/>
                  <w:vAlign w:val="center"/>
                </w:tcPr>
                <w:p>
                  <w:pPr>
                    <w:widowControl/>
                    <w:spacing w:line="240" w:lineRule="auto"/>
                    <w:ind w:firstLine="0" w:firstLineChars="0"/>
                    <w:jc w:val="center"/>
                    <w:rPr>
                      <w:rFonts w:ascii="Times New Roman" w:hAnsi="Times New Roman" w:eastAsia="仿宋" w:cs="Times New Roman"/>
                      <w:kern w:val="0"/>
                      <w:sz w:val="24"/>
                    </w:rPr>
                  </w:pPr>
                  <w:r>
                    <w:rPr>
                      <w:rFonts w:ascii="Times New Roman" w:hAnsi="Times New Roman" w:eastAsia="仿宋" w:cs="Times New Roman"/>
                      <w:kern w:val="0"/>
                      <w:sz w:val="24"/>
                    </w:rPr>
                    <w:t>2019/4/28</w:t>
                  </w:r>
                </w:p>
              </w:tc>
              <w:tc>
                <w:tcPr>
                  <w:tcW w:w="1419" w:type="dxa"/>
                  <w:tcBorders>
                    <w:top w:val="nil"/>
                    <w:left w:val="nil"/>
                    <w:bottom w:val="single" w:color="auto" w:sz="4" w:space="0"/>
                    <w:right w:val="single" w:color="auto" w:sz="4" w:space="0"/>
                  </w:tcBorders>
                  <w:noWrap w:val="0"/>
                  <w:vAlign w:val="center"/>
                </w:tcPr>
                <w:p>
                  <w:pPr>
                    <w:widowControl/>
                    <w:spacing w:line="240" w:lineRule="auto"/>
                    <w:ind w:firstLine="0" w:firstLineChars="0"/>
                    <w:jc w:val="center"/>
                    <w:rPr>
                      <w:rFonts w:ascii="Times New Roman" w:hAnsi="Times New Roman" w:eastAsia="仿宋" w:cs="Times New Roman"/>
                      <w:kern w:val="0"/>
                      <w:sz w:val="24"/>
                    </w:rPr>
                  </w:pPr>
                  <w:r>
                    <w:rPr>
                      <w:rFonts w:ascii="Times New Roman" w:hAnsi="Times New Roman" w:eastAsia="仿宋" w:cs="Times New Roman"/>
                      <w:kern w:val="0"/>
                      <w:sz w:val="24"/>
                    </w:rPr>
                    <w:t>2020/4/27</w:t>
                  </w:r>
                </w:p>
              </w:tc>
            </w:tr>
            <w:tr>
              <w:tblPrEx>
                <w:tblLayout w:type="fixed"/>
                <w:tblCellMar>
                  <w:top w:w="0" w:type="dxa"/>
                  <w:left w:w="108" w:type="dxa"/>
                  <w:bottom w:w="0" w:type="dxa"/>
                  <w:right w:w="108" w:type="dxa"/>
                </w:tblCellMar>
              </w:tblPrEx>
              <w:trPr>
                <w:trHeight w:val="454" w:hRule="atLeast"/>
                <w:jc w:val="center"/>
              </w:trPr>
              <w:tc>
                <w:tcPr>
                  <w:tcW w:w="670" w:type="dxa"/>
                  <w:tcBorders>
                    <w:top w:val="nil"/>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rPr>
                      <w:rFonts w:ascii="Times New Roman" w:hAnsi="Times New Roman" w:eastAsia="仿宋" w:cs="Times New Roman"/>
                      <w:kern w:val="0"/>
                      <w:sz w:val="24"/>
                    </w:rPr>
                  </w:pPr>
                  <w:r>
                    <w:rPr>
                      <w:rFonts w:ascii="Times New Roman" w:hAnsi="Times New Roman" w:eastAsia="仿宋" w:cs="Times New Roman"/>
                      <w:kern w:val="0"/>
                      <w:sz w:val="24"/>
                    </w:rPr>
                    <w:t>6</w:t>
                  </w:r>
                </w:p>
              </w:tc>
              <w:tc>
                <w:tcPr>
                  <w:tcW w:w="1607" w:type="dxa"/>
                  <w:tcBorders>
                    <w:top w:val="nil"/>
                    <w:left w:val="nil"/>
                    <w:bottom w:val="single" w:color="auto" w:sz="4" w:space="0"/>
                    <w:right w:val="single" w:color="auto" w:sz="4" w:space="0"/>
                  </w:tcBorders>
                  <w:noWrap w:val="0"/>
                  <w:vAlign w:val="center"/>
                </w:tcPr>
                <w:p>
                  <w:pPr>
                    <w:widowControl/>
                    <w:spacing w:line="240" w:lineRule="auto"/>
                    <w:ind w:firstLine="0" w:firstLineChars="0"/>
                    <w:jc w:val="center"/>
                    <w:rPr>
                      <w:rFonts w:ascii="Times New Roman" w:hAnsi="Times New Roman" w:eastAsia="仿宋" w:cs="Times New Roman"/>
                      <w:kern w:val="0"/>
                      <w:sz w:val="24"/>
                    </w:rPr>
                  </w:pPr>
                  <w:r>
                    <w:rPr>
                      <w:rFonts w:ascii="Times New Roman" w:hAnsi="Times New Roman" w:eastAsia="仿宋" w:cs="Times New Roman"/>
                      <w:kern w:val="0"/>
                      <w:sz w:val="24"/>
                    </w:rPr>
                    <w:t>流控路由</w:t>
                  </w:r>
                </w:p>
              </w:tc>
              <w:tc>
                <w:tcPr>
                  <w:tcW w:w="2883" w:type="dxa"/>
                  <w:gridSpan w:val="2"/>
                  <w:tcBorders>
                    <w:top w:val="single" w:color="auto" w:sz="4" w:space="0"/>
                    <w:left w:val="nil"/>
                    <w:bottom w:val="single" w:color="auto" w:sz="4" w:space="0"/>
                    <w:right w:val="single" w:color="000000" w:sz="4" w:space="0"/>
                  </w:tcBorders>
                  <w:noWrap w:val="0"/>
                  <w:vAlign w:val="center"/>
                </w:tcPr>
                <w:p>
                  <w:pPr>
                    <w:widowControl/>
                    <w:spacing w:line="240" w:lineRule="auto"/>
                    <w:ind w:firstLine="0" w:firstLineChars="0"/>
                    <w:jc w:val="center"/>
                    <w:rPr>
                      <w:rFonts w:ascii="Times New Roman" w:hAnsi="Times New Roman" w:eastAsia="仿宋" w:cs="Times New Roman"/>
                      <w:kern w:val="0"/>
                      <w:sz w:val="24"/>
                    </w:rPr>
                  </w:pPr>
                  <w:r>
                    <w:rPr>
                      <w:rFonts w:ascii="Times New Roman" w:hAnsi="Times New Roman" w:eastAsia="仿宋" w:cs="Times New Roman"/>
                      <w:kern w:val="0"/>
                      <w:sz w:val="24"/>
                    </w:rPr>
                    <w:t>IK-G10</w:t>
                  </w:r>
                </w:p>
              </w:tc>
              <w:tc>
                <w:tcPr>
                  <w:tcW w:w="730" w:type="dxa"/>
                  <w:tcBorders>
                    <w:top w:val="nil"/>
                    <w:left w:val="nil"/>
                    <w:bottom w:val="single" w:color="auto" w:sz="4" w:space="0"/>
                    <w:right w:val="single" w:color="auto" w:sz="4" w:space="0"/>
                  </w:tcBorders>
                  <w:noWrap w:val="0"/>
                  <w:vAlign w:val="center"/>
                </w:tcPr>
                <w:p>
                  <w:pPr>
                    <w:widowControl/>
                    <w:spacing w:line="240" w:lineRule="auto"/>
                    <w:ind w:firstLine="0" w:firstLineChars="0"/>
                    <w:jc w:val="center"/>
                    <w:rPr>
                      <w:rFonts w:ascii="Times New Roman" w:hAnsi="Times New Roman" w:eastAsia="仿宋" w:cs="Times New Roman"/>
                      <w:kern w:val="0"/>
                      <w:sz w:val="24"/>
                    </w:rPr>
                  </w:pPr>
                  <w:r>
                    <w:rPr>
                      <w:rFonts w:ascii="Times New Roman" w:hAnsi="Times New Roman" w:eastAsia="仿宋" w:cs="Times New Roman"/>
                      <w:kern w:val="0"/>
                      <w:sz w:val="24"/>
                    </w:rPr>
                    <w:t>1</w:t>
                  </w:r>
                </w:p>
              </w:tc>
              <w:tc>
                <w:tcPr>
                  <w:tcW w:w="1423" w:type="dxa"/>
                  <w:tcBorders>
                    <w:top w:val="nil"/>
                    <w:left w:val="nil"/>
                    <w:bottom w:val="single" w:color="auto" w:sz="4" w:space="0"/>
                    <w:right w:val="single" w:color="auto" w:sz="4" w:space="0"/>
                  </w:tcBorders>
                  <w:noWrap w:val="0"/>
                  <w:vAlign w:val="center"/>
                </w:tcPr>
                <w:p>
                  <w:pPr>
                    <w:widowControl/>
                    <w:spacing w:line="240" w:lineRule="auto"/>
                    <w:ind w:firstLine="0" w:firstLineChars="0"/>
                    <w:jc w:val="center"/>
                    <w:rPr>
                      <w:rFonts w:ascii="Times New Roman" w:hAnsi="Times New Roman" w:eastAsia="仿宋" w:cs="Times New Roman"/>
                      <w:kern w:val="0"/>
                      <w:sz w:val="24"/>
                    </w:rPr>
                  </w:pPr>
                  <w:r>
                    <w:rPr>
                      <w:rFonts w:ascii="Times New Roman" w:hAnsi="Times New Roman" w:eastAsia="仿宋" w:cs="Times New Roman"/>
                      <w:kern w:val="0"/>
                      <w:sz w:val="24"/>
                    </w:rPr>
                    <w:t>2019/4/28</w:t>
                  </w:r>
                </w:p>
              </w:tc>
              <w:tc>
                <w:tcPr>
                  <w:tcW w:w="1419" w:type="dxa"/>
                  <w:tcBorders>
                    <w:top w:val="nil"/>
                    <w:left w:val="nil"/>
                    <w:bottom w:val="single" w:color="auto" w:sz="4" w:space="0"/>
                    <w:right w:val="single" w:color="auto" w:sz="4" w:space="0"/>
                  </w:tcBorders>
                  <w:noWrap w:val="0"/>
                  <w:vAlign w:val="center"/>
                </w:tcPr>
                <w:p>
                  <w:pPr>
                    <w:widowControl/>
                    <w:spacing w:line="240" w:lineRule="auto"/>
                    <w:ind w:firstLine="0" w:firstLineChars="0"/>
                    <w:jc w:val="center"/>
                    <w:rPr>
                      <w:rFonts w:ascii="Times New Roman" w:hAnsi="Times New Roman" w:eastAsia="仿宋" w:cs="Times New Roman"/>
                      <w:kern w:val="0"/>
                      <w:sz w:val="24"/>
                    </w:rPr>
                  </w:pPr>
                  <w:r>
                    <w:rPr>
                      <w:rFonts w:ascii="Times New Roman" w:hAnsi="Times New Roman" w:eastAsia="仿宋" w:cs="Times New Roman"/>
                      <w:kern w:val="0"/>
                      <w:sz w:val="24"/>
                    </w:rPr>
                    <w:t>2020/4/27</w:t>
                  </w:r>
                </w:p>
              </w:tc>
            </w:tr>
            <w:tr>
              <w:tblPrEx>
                <w:tblLayout w:type="fixed"/>
                <w:tblCellMar>
                  <w:top w:w="0" w:type="dxa"/>
                  <w:left w:w="108" w:type="dxa"/>
                  <w:bottom w:w="0" w:type="dxa"/>
                  <w:right w:w="108" w:type="dxa"/>
                </w:tblCellMar>
              </w:tblPrEx>
              <w:trPr>
                <w:trHeight w:val="454" w:hRule="atLeast"/>
                <w:jc w:val="center"/>
              </w:trPr>
              <w:tc>
                <w:tcPr>
                  <w:tcW w:w="670" w:type="dxa"/>
                  <w:tcBorders>
                    <w:top w:val="nil"/>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rPr>
                      <w:rFonts w:ascii="Times New Roman" w:hAnsi="Times New Roman" w:eastAsia="仿宋" w:cs="Times New Roman"/>
                      <w:kern w:val="0"/>
                      <w:sz w:val="24"/>
                    </w:rPr>
                  </w:pPr>
                  <w:r>
                    <w:rPr>
                      <w:rFonts w:ascii="Times New Roman" w:hAnsi="Times New Roman" w:eastAsia="仿宋" w:cs="Times New Roman"/>
                      <w:kern w:val="0"/>
                      <w:sz w:val="24"/>
                    </w:rPr>
                    <w:t>7</w:t>
                  </w:r>
                </w:p>
              </w:tc>
              <w:tc>
                <w:tcPr>
                  <w:tcW w:w="1607" w:type="dxa"/>
                  <w:tcBorders>
                    <w:top w:val="nil"/>
                    <w:left w:val="nil"/>
                    <w:bottom w:val="single" w:color="auto" w:sz="4" w:space="0"/>
                    <w:right w:val="single" w:color="auto" w:sz="4" w:space="0"/>
                  </w:tcBorders>
                  <w:noWrap w:val="0"/>
                  <w:vAlign w:val="center"/>
                </w:tcPr>
                <w:p>
                  <w:pPr>
                    <w:widowControl/>
                    <w:spacing w:line="240" w:lineRule="auto"/>
                    <w:ind w:firstLine="0" w:firstLineChars="0"/>
                    <w:jc w:val="center"/>
                    <w:rPr>
                      <w:rFonts w:ascii="Times New Roman" w:hAnsi="Times New Roman" w:eastAsia="仿宋" w:cs="Times New Roman"/>
                      <w:kern w:val="0"/>
                      <w:sz w:val="24"/>
                    </w:rPr>
                  </w:pPr>
                  <w:r>
                    <w:rPr>
                      <w:rFonts w:ascii="Times New Roman" w:hAnsi="Times New Roman" w:eastAsia="仿宋" w:cs="Times New Roman"/>
                      <w:kern w:val="0"/>
                      <w:sz w:val="24"/>
                    </w:rPr>
                    <w:t>24口POE交换机</w:t>
                  </w:r>
                </w:p>
              </w:tc>
              <w:tc>
                <w:tcPr>
                  <w:tcW w:w="2883" w:type="dxa"/>
                  <w:gridSpan w:val="2"/>
                  <w:tcBorders>
                    <w:top w:val="single" w:color="auto" w:sz="4" w:space="0"/>
                    <w:left w:val="nil"/>
                    <w:bottom w:val="single" w:color="auto" w:sz="4" w:space="0"/>
                    <w:right w:val="single" w:color="000000" w:sz="4" w:space="0"/>
                  </w:tcBorders>
                  <w:noWrap w:val="0"/>
                  <w:vAlign w:val="center"/>
                </w:tcPr>
                <w:p>
                  <w:pPr>
                    <w:widowControl/>
                    <w:spacing w:line="240" w:lineRule="auto"/>
                    <w:ind w:firstLine="0" w:firstLineChars="0"/>
                    <w:jc w:val="center"/>
                    <w:rPr>
                      <w:rFonts w:ascii="Times New Roman" w:hAnsi="Times New Roman" w:eastAsia="仿宋" w:cs="Times New Roman"/>
                      <w:kern w:val="0"/>
                      <w:sz w:val="24"/>
                    </w:rPr>
                  </w:pPr>
                  <w:r>
                    <w:rPr>
                      <w:rFonts w:ascii="Times New Roman" w:hAnsi="Times New Roman" w:eastAsia="仿宋" w:cs="Times New Roman"/>
                      <w:kern w:val="0"/>
                      <w:sz w:val="24"/>
                    </w:rPr>
                    <w:t>RG-NBS1826GC-LP</w:t>
                  </w:r>
                </w:p>
              </w:tc>
              <w:tc>
                <w:tcPr>
                  <w:tcW w:w="730" w:type="dxa"/>
                  <w:tcBorders>
                    <w:top w:val="nil"/>
                    <w:left w:val="nil"/>
                    <w:bottom w:val="single" w:color="auto" w:sz="4" w:space="0"/>
                    <w:right w:val="single" w:color="auto" w:sz="4" w:space="0"/>
                  </w:tcBorders>
                  <w:noWrap w:val="0"/>
                  <w:vAlign w:val="center"/>
                </w:tcPr>
                <w:p>
                  <w:pPr>
                    <w:widowControl/>
                    <w:spacing w:line="240" w:lineRule="auto"/>
                    <w:ind w:firstLine="0" w:firstLineChars="0"/>
                    <w:jc w:val="center"/>
                    <w:rPr>
                      <w:rFonts w:ascii="Times New Roman" w:hAnsi="Times New Roman" w:eastAsia="仿宋" w:cs="Times New Roman"/>
                      <w:kern w:val="0"/>
                      <w:sz w:val="24"/>
                    </w:rPr>
                  </w:pPr>
                  <w:r>
                    <w:rPr>
                      <w:rFonts w:ascii="Times New Roman" w:hAnsi="Times New Roman" w:eastAsia="仿宋" w:cs="Times New Roman"/>
                      <w:kern w:val="0"/>
                      <w:sz w:val="24"/>
                    </w:rPr>
                    <w:t>1</w:t>
                  </w:r>
                </w:p>
              </w:tc>
              <w:tc>
                <w:tcPr>
                  <w:tcW w:w="1423" w:type="dxa"/>
                  <w:tcBorders>
                    <w:top w:val="nil"/>
                    <w:left w:val="nil"/>
                    <w:bottom w:val="single" w:color="auto" w:sz="4" w:space="0"/>
                    <w:right w:val="single" w:color="auto" w:sz="4" w:space="0"/>
                  </w:tcBorders>
                  <w:noWrap w:val="0"/>
                  <w:vAlign w:val="center"/>
                </w:tcPr>
                <w:p>
                  <w:pPr>
                    <w:widowControl/>
                    <w:spacing w:line="240" w:lineRule="auto"/>
                    <w:ind w:firstLine="0" w:firstLineChars="0"/>
                    <w:jc w:val="center"/>
                    <w:rPr>
                      <w:rFonts w:ascii="Times New Roman" w:hAnsi="Times New Roman" w:eastAsia="仿宋" w:cs="Times New Roman"/>
                      <w:kern w:val="0"/>
                      <w:sz w:val="24"/>
                    </w:rPr>
                  </w:pPr>
                  <w:r>
                    <w:rPr>
                      <w:rFonts w:ascii="Times New Roman" w:hAnsi="Times New Roman" w:eastAsia="仿宋" w:cs="Times New Roman"/>
                      <w:kern w:val="0"/>
                      <w:sz w:val="24"/>
                    </w:rPr>
                    <w:t>2019/4/28</w:t>
                  </w:r>
                </w:p>
              </w:tc>
              <w:tc>
                <w:tcPr>
                  <w:tcW w:w="1419" w:type="dxa"/>
                  <w:tcBorders>
                    <w:top w:val="nil"/>
                    <w:left w:val="nil"/>
                    <w:bottom w:val="single" w:color="auto" w:sz="4" w:space="0"/>
                    <w:right w:val="single" w:color="auto" w:sz="4" w:space="0"/>
                  </w:tcBorders>
                  <w:noWrap w:val="0"/>
                  <w:vAlign w:val="center"/>
                </w:tcPr>
                <w:p>
                  <w:pPr>
                    <w:widowControl/>
                    <w:spacing w:line="240" w:lineRule="auto"/>
                    <w:ind w:firstLine="0" w:firstLineChars="0"/>
                    <w:jc w:val="center"/>
                    <w:rPr>
                      <w:rFonts w:ascii="Times New Roman" w:hAnsi="Times New Roman" w:eastAsia="仿宋" w:cs="Times New Roman"/>
                      <w:kern w:val="0"/>
                      <w:sz w:val="24"/>
                    </w:rPr>
                  </w:pPr>
                  <w:r>
                    <w:rPr>
                      <w:rFonts w:ascii="Times New Roman" w:hAnsi="Times New Roman" w:eastAsia="仿宋" w:cs="Times New Roman"/>
                      <w:kern w:val="0"/>
                      <w:sz w:val="24"/>
                    </w:rPr>
                    <w:t>2020/4/27</w:t>
                  </w:r>
                </w:p>
              </w:tc>
            </w:tr>
            <w:tr>
              <w:tblPrEx>
                <w:tblLayout w:type="fixed"/>
                <w:tblCellMar>
                  <w:top w:w="0" w:type="dxa"/>
                  <w:left w:w="108" w:type="dxa"/>
                  <w:bottom w:w="0" w:type="dxa"/>
                  <w:right w:w="108" w:type="dxa"/>
                </w:tblCellMar>
              </w:tblPrEx>
              <w:trPr>
                <w:trHeight w:val="454" w:hRule="atLeast"/>
                <w:jc w:val="center"/>
              </w:trPr>
              <w:tc>
                <w:tcPr>
                  <w:tcW w:w="670" w:type="dxa"/>
                  <w:tcBorders>
                    <w:top w:val="nil"/>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rPr>
                      <w:rFonts w:ascii="Times New Roman" w:hAnsi="Times New Roman" w:eastAsia="仿宋" w:cs="Times New Roman"/>
                      <w:kern w:val="0"/>
                      <w:sz w:val="24"/>
                    </w:rPr>
                  </w:pPr>
                  <w:r>
                    <w:rPr>
                      <w:rFonts w:ascii="Times New Roman" w:hAnsi="Times New Roman" w:eastAsia="仿宋" w:cs="Times New Roman"/>
                      <w:kern w:val="0"/>
                      <w:sz w:val="24"/>
                    </w:rPr>
                    <w:t>8</w:t>
                  </w:r>
                </w:p>
              </w:tc>
              <w:tc>
                <w:tcPr>
                  <w:tcW w:w="1607" w:type="dxa"/>
                  <w:tcBorders>
                    <w:top w:val="nil"/>
                    <w:left w:val="nil"/>
                    <w:bottom w:val="single" w:color="auto" w:sz="4" w:space="0"/>
                    <w:right w:val="single" w:color="auto" w:sz="4" w:space="0"/>
                  </w:tcBorders>
                  <w:noWrap w:val="0"/>
                  <w:vAlign w:val="center"/>
                </w:tcPr>
                <w:p>
                  <w:pPr>
                    <w:widowControl/>
                    <w:spacing w:line="240" w:lineRule="auto"/>
                    <w:ind w:firstLine="0" w:firstLineChars="0"/>
                    <w:jc w:val="center"/>
                    <w:rPr>
                      <w:rFonts w:ascii="Times New Roman" w:hAnsi="Times New Roman" w:eastAsia="仿宋" w:cs="Times New Roman"/>
                      <w:kern w:val="0"/>
                      <w:sz w:val="24"/>
                    </w:rPr>
                  </w:pPr>
                  <w:r>
                    <w:rPr>
                      <w:rFonts w:ascii="Times New Roman" w:hAnsi="Times New Roman" w:eastAsia="仿宋" w:cs="Times New Roman"/>
                      <w:kern w:val="0"/>
                      <w:sz w:val="24"/>
                    </w:rPr>
                    <w:t>交换机</w:t>
                  </w:r>
                </w:p>
              </w:tc>
              <w:tc>
                <w:tcPr>
                  <w:tcW w:w="2883" w:type="dxa"/>
                  <w:gridSpan w:val="2"/>
                  <w:tcBorders>
                    <w:top w:val="single" w:color="auto" w:sz="4" w:space="0"/>
                    <w:left w:val="nil"/>
                    <w:bottom w:val="single" w:color="auto" w:sz="4" w:space="0"/>
                    <w:right w:val="single" w:color="000000" w:sz="4" w:space="0"/>
                  </w:tcBorders>
                  <w:noWrap w:val="0"/>
                  <w:vAlign w:val="center"/>
                </w:tcPr>
                <w:p>
                  <w:pPr>
                    <w:widowControl/>
                    <w:spacing w:line="240" w:lineRule="auto"/>
                    <w:ind w:firstLine="0" w:firstLineChars="0"/>
                    <w:jc w:val="center"/>
                    <w:rPr>
                      <w:rFonts w:ascii="Times New Roman" w:hAnsi="Times New Roman" w:eastAsia="仿宋" w:cs="Times New Roman"/>
                      <w:kern w:val="0"/>
                      <w:sz w:val="24"/>
                    </w:rPr>
                  </w:pPr>
                  <w:r>
                    <w:rPr>
                      <w:rFonts w:ascii="Times New Roman" w:hAnsi="Times New Roman" w:eastAsia="仿宋" w:cs="Times New Roman"/>
                      <w:kern w:val="0"/>
                      <w:sz w:val="24"/>
                    </w:rPr>
                    <w:t>LS-5120V2-28P-HPWR-LI</w:t>
                  </w:r>
                </w:p>
              </w:tc>
              <w:tc>
                <w:tcPr>
                  <w:tcW w:w="730" w:type="dxa"/>
                  <w:tcBorders>
                    <w:top w:val="nil"/>
                    <w:left w:val="nil"/>
                    <w:bottom w:val="single" w:color="auto" w:sz="4" w:space="0"/>
                    <w:right w:val="single" w:color="auto" w:sz="4" w:space="0"/>
                  </w:tcBorders>
                  <w:noWrap w:val="0"/>
                  <w:vAlign w:val="center"/>
                </w:tcPr>
                <w:p>
                  <w:pPr>
                    <w:widowControl/>
                    <w:spacing w:line="240" w:lineRule="auto"/>
                    <w:ind w:firstLine="0" w:firstLineChars="0"/>
                    <w:jc w:val="center"/>
                    <w:rPr>
                      <w:rFonts w:ascii="Times New Roman" w:hAnsi="Times New Roman" w:eastAsia="仿宋" w:cs="Times New Roman"/>
                      <w:kern w:val="0"/>
                      <w:sz w:val="24"/>
                    </w:rPr>
                  </w:pPr>
                  <w:r>
                    <w:rPr>
                      <w:rFonts w:ascii="Times New Roman" w:hAnsi="Times New Roman" w:eastAsia="仿宋" w:cs="Times New Roman"/>
                      <w:kern w:val="0"/>
                      <w:sz w:val="24"/>
                    </w:rPr>
                    <w:t>1</w:t>
                  </w:r>
                </w:p>
              </w:tc>
              <w:tc>
                <w:tcPr>
                  <w:tcW w:w="1423" w:type="dxa"/>
                  <w:tcBorders>
                    <w:top w:val="nil"/>
                    <w:left w:val="nil"/>
                    <w:bottom w:val="single" w:color="auto" w:sz="4" w:space="0"/>
                    <w:right w:val="single" w:color="auto" w:sz="4" w:space="0"/>
                  </w:tcBorders>
                  <w:noWrap w:val="0"/>
                  <w:vAlign w:val="center"/>
                </w:tcPr>
                <w:p>
                  <w:pPr>
                    <w:widowControl/>
                    <w:spacing w:line="240" w:lineRule="auto"/>
                    <w:ind w:firstLine="0" w:firstLineChars="0"/>
                    <w:jc w:val="center"/>
                    <w:rPr>
                      <w:rFonts w:ascii="Times New Roman" w:hAnsi="Times New Roman" w:eastAsia="仿宋" w:cs="Times New Roman"/>
                      <w:kern w:val="0"/>
                      <w:sz w:val="24"/>
                    </w:rPr>
                  </w:pPr>
                  <w:r>
                    <w:rPr>
                      <w:rFonts w:ascii="Times New Roman" w:hAnsi="Times New Roman" w:eastAsia="仿宋" w:cs="Times New Roman"/>
                      <w:kern w:val="0"/>
                      <w:sz w:val="24"/>
                    </w:rPr>
                    <w:t>2019/4/28</w:t>
                  </w:r>
                </w:p>
              </w:tc>
              <w:tc>
                <w:tcPr>
                  <w:tcW w:w="1419" w:type="dxa"/>
                  <w:tcBorders>
                    <w:top w:val="nil"/>
                    <w:left w:val="nil"/>
                    <w:bottom w:val="single" w:color="auto" w:sz="4" w:space="0"/>
                    <w:right w:val="single" w:color="auto" w:sz="4" w:space="0"/>
                  </w:tcBorders>
                  <w:noWrap w:val="0"/>
                  <w:vAlign w:val="center"/>
                </w:tcPr>
                <w:p>
                  <w:pPr>
                    <w:widowControl/>
                    <w:spacing w:line="240" w:lineRule="auto"/>
                    <w:ind w:firstLine="0" w:firstLineChars="0"/>
                    <w:jc w:val="center"/>
                    <w:rPr>
                      <w:rFonts w:ascii="Times New Roman" w:hAnsi="Times New Roman" w:eastAsia="仿宋" w:cs="Times New Roman"/>
                      <w:kern w:val="0"/>
                      <w:sz w:val="24"/>
                    </w:rPr>
                  </w:pPr>
                  <w:r>
                    <w:rPr>
                      <w:rFonts w:ascii="Times New Roman" w:hAnsi="Times New Roman" w:eastAsia="仿宋" w:cs="Times New Roman"/>
                      <w:kern w:val="0"/>
                      <w:sz w:val="24"/>
                    </w:rPr>
                    <w:t>2020/4/27</w:t>
                  </w:r>
                </w:p>
              </w:tc>
            </w:tr>
            <w:tr>
              <w:tblPrEx>
                <w:tblLayout w:type="fixed"/>
                <w:tblCellMar>
                  <w:top w:w="0" w:type="dxa"/>
                  <w:left w:w="108" w:type="dxa"/>
                  <w:bottom w:w="0" w:type="dxa"/>
                  <w:right w:w="108" w:type="dxa"/>
                </w:tblCellMar>
              </w:tblPrEx>
              <w:trPr>
                <w:trHeight w:val="454" w:hRule="atLeast"/>
                <w:jc w:val="center"/>
              </w:trPr>
              <w:tc>
                <w:tcPr>
                  <w:tcW w:w="670" w:type="dxa"/>
                  <w:tcBorders>
                    <w:top w:val="nil"/>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rPr>
                      <w:rFonts w:ascii="Times New Roman" w:hAnsi="Times New Roman" w:eastAsia="仿宋" w:cs="Times New Roman"/>
                      <w:kern w:val="0"/>
                      <w:sz w:val="24"/>
                    </w:rPr>
                  </w:pPr>
                  <w:r>
                    <w:rPr>
                      <w:rFonts w:ascii="Times New Roman" w:hAnsi="Times New Roman" w:eastAsia="仿宋" w:cs="Times New Roman"/>
                      <w:kern w:val="0"/>
                      <w:sz w:val="24"/>
                    </w:rPr>
                    <w:t>9</w:t>
                  </w:r>
                </w:p>
              </w:tc>
              <w:tc>
                <w:tcPr>
                  <w:tcW w:w="1607" w:type="dxa"/>
                  <w:tcBorders>
                    <w:top w:val="nil"/>
                    <w:left w:val="nil"/>
                    <w:bottom w:val="single" w:color="auto" w:sz="4" w:space="0"/>
                    <w:right w:val="single" w:color="auto" w:sz="4" w:space="0"/>
                  </w:tcBorders>
                  <w:noWrap w:val="0"/>
                  <w:vAlign w:val="center"/>
                </w:tcPr>
                <w:p>
                  <w:pPr>
                    <w:widowControl/>
                    <w:spacing w:line="240" w:lineRule="auto"/>
                    <w:ind w:firstLine="0" w:firstLineChars="0"/>
                    <w:jc w:val="center"/>
                    <w:rPr>
                      <w:rFonts w:ascii="Times New Roman" w:hAnsi="Times New Roman" w:eastAsia="仿宋" w:cs="Times New Roman"/>
                      <w:kern w:val="0"/>
                      <w:sz w:val="24"/>
                    </w:rPr>
                  </w:pPr>
                  <w:r>
                    <w:rPr>
                      <w:rFonts w:ascii="Times New Roman" w:hAnsi="Times New Roman" w:eastAsia="仿宋" w:cs="Times New Roman"/>
                      <w:kern w:val="0"/>
                      <w:sz w:val="24"/>
                    </w:rPr>
                    <w:t>路由器</w:t>
                  </w:r>
                </w:p>
              </w:tc>
              <w:tc>
                <w:tcPr>
                  <w:tcW w:w="2883" w:type="dxa"/>
                  <w:gridSpan w:val="2"/>
                  <w:tcBorders>
                    <w:top w:val="single" w:color="auto" w:sz="4" w:space="0"/>
                    <w:left w:val="nil"/>
                    <w:bottom w:val="single" w:color="auto" w:sz="4" w:space="0"/>
                    <w:right w:val="single" w:color="000000" w:sz="4" w:space="0"/>
                  </w:tcBorders>
                  <w:noWrap w:val="0"/>
                  <w:vAlign w:val="center"/>
                </w:tcPr>
                <w:p>
                  <w:pPr>
                    <w:widowControl/>
                    <w:spacing w:line="240" w:lineRule="auto"/>
                    <w:ind w:firstLine="0" w:firstLineChars="0"/>
                    <w:jc w:val="center"/>
                    <w:rPr>
                      <w:rFonts w:ascii="Times New Roman" w:hAnsi="Times New Roman" w:eastAsia="仿宋" w:cs="Times New Roman"/>
                      <w:kern w:val="0"/>
                      <w:sz w:val="24"/>
                    </w:rPr>
                  </w:pPr>
                  <w:r>
                    <w:rPr>
                      <w:rFonts w:ascii="Times New Roman" w:hAnsi="Times New Roman" w:eastAsia="仿宋" w:cs="Times New Roman"/>
                      <w:kern w:val="0"/>
                      <w:sz w:val="24"/>
                    </w:rPr>
                    <w:t>ER8300G2</w:t>
                  </w:r>
                </w:p>
              </w:tc>
              <w:tc>
                <w:tcPr>
                  <w:tcW w:w="730" w:type="dxa"/>
                  <w:tcBorders>
                    <w:top w:val="nil"/>
                    <w:left w:val="nil"/>
                    <w:bottom w:val="single" w:color="auto" w:sz="4" w:space="0"/>
                    <w:right w:val="single" w:color="auto" w:sz="4" w:space="0"/>
                  </w:tcBorders>
                  <w:noWrap w:val="0"/>
                  <w:vAlign w:val="center"/>
                </w:tcPr>
                <w:p>
                  <w:pPr>
                    <w:widowControl/>
                    <w:spacing w:line="240" w:lineRule="auto"/>
                    <w:ind w:firstLine="0" w:firstLineChars="0"/>
                    <w:jc w:val="center"/>
                    <w:rPr>
                      <w:rFonts w:ascii="Times New Roman" w:hAnsi="Times New Roman" w:eastAsia="仿宋" w:cs="Times New Roman"/>
                      <w:kern w:val="0"/>
                      <w:sz w:val="24"/>
                    </w:rPr>
                  </w:pPr>
                  <w:r>
                    <w:rPr>
                      <w:rFonts w:ascii="Times New Roman" w:hAnsi="Times New Roman" w:eastAsia="仿宋" w:cs="Times New Roman"/>
                      <w:kern w:val="0"/>
                      <w:sz w:val="24"/>
                    </w:rPr>
                    <w:t>1</w:t>
                  </w:r>
                </w:p>
              </w:tc>
              <w:tc>
                <w:tcPr>
                  <w:tcW w:w="1423" w:type="dxa"/>
                  <w:tcBorders>
                    <w:top w:val="nil"/>
                    <w:left w:val="nil"/>
                    <w:bottom w:val="single" w:color="auto" w:sz="4" w:space="0"/>
                    <w:right w:val="single" w:color="auto" w:sz="4" w:space="0"/>
                  </w:tcBorders>
                  <w:noWrap w:val="0"/>
                  <w:vAlign w:val="center"/>
                </w:tcPr>
                <w:p>
                  <w:pPr>
                    <w:widowControl/>
                    <w:spacing w:line="240" w:lineRule="auto"/>
                    <w:ind w:firstLine="0" w:firstLineChars="0"/>
                    <w:jc w:val="center"/>
                    <w:rPr>
                      <w:rFonts w:ascii="Times New Roman" w:hAnsi="Times New Roman" w:eastAsia="仿宋" w:cs="Times New Roman"/>
                      <w:kern w:val="0"/>
                      <w:sz w:val="24"/>
                    </w:rPr>
                  </w:pPr>
                  <w:r>
                    <w:rPr>
                      <w:rFonts w:ascii="Times New Roman" w:hAnsi="Times New Roman" w:eastAsia="仿宋" w:cs="Times New Roman"/>
                      <w:kern w:val="0"/>
                      <w:sz w:val="24"/>
                    </w:rPr>
                    <w:t>2019/4/28</w:t>
                  </w:r>
                </w:p>
              </w:tc>
              <w:tc>
                <w:tcPr>
                  <w:tcW w:w="1419" w:type="dxa"/>
                  <w:tcBorders>
                    <w:top w:val="nil"/>
                    <w:left w:val="nil"/>
                    <w:bottom w:val="single" w:color="auto" w:sz="4" w:space="0"/>
                    <w:right w:val="single" w:color="auto" w:sz="4" w:space="0"/>
                  </w:tcBorders>
                  <w:noWrap w:val="0"/>
                  <w:vAlign w:val="center"/>
                </w:tcPr>
                <w:p>
                  <w:pPr>
                    <w:widowControl/>
                    <w:spacing w:line="240" w:lineRule="auto"/>
                    <w:ind w:firstLine="0" w:firstLineChars="0"/>
                    <w:jc w:val="center"/>
                    <w:rPr>
                      <w:rFonts w:ascii="Times New Roman" w:hAnsi="Times New Roman" w:eastAsia="仿宋" w:cs="Times New Roman"/>
                      <w:kern w:val="0"/>
                      <w:sz w:val="24"/>
                    </w:rPr>
                  </w:pPr>
                  <w:r>
                    <w:rPr>
                      <w:rFonts w:ascii="Times New Roman" w:hAnsi="Times New Roman" w:eastAsia="仿宋" w:cs="Times New Roman"/>
                      <w:kern w:val="0"/>
                      <w:sz w:val="24"/>
                    </w:rPr>
                    <w:t>2020/4/27</w:t>
                  </w:r>
                </w:p>
              </w:tc>
            </w:tr>
            <w:tr>
              <w:tblPrEx>
                <w:tblLayout w:type="fixed"/>
                <w:tblCellMar>
                  <w:top w:w="0" w:type="dxa"/>
                  <w:left w:w="108" w:type="dxa"/>
                  <w:bottom w:w="0" w:type="dxa"/>
                  <w:right w:w="108" w:type="dxa"/>
                </w:tblCellMar>
              </w:tblPrEx>
              <w:trPr>
                <w:trHeight w:val="454" w:hRule="atLeast"/>
                <w:jc w:val="center"/>
              </w:trPr>
              <w:tc>
                <w:tcPr>
                  <w:tcW w:w="670" w:type="dxa"/>
                  <w:tcBorders>
                    <w:top w:val="nil"/>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rPr>
                      <w:rFonts w:ascii="Times New Roman" w:hAnsi="Times New Roman" w:eastAsia="仿宋" w:cs="Times New Roman"/>
                      <w:kern w:val="0"/>
                      <w:sz w:val="24"/>
                    </w:rPr>
                  </w:pPr>
                  <w:r>
                    <w:rPr>
                      <w:rFonts w:ascii="Times New Roman" w:hAnsi="Times New Roman" w:eastAsia="仿宋" w:cs="Times New Roman"/>
                      <w:kern w:val="0"/>
                      <w:sz w:val="24"/>
                    </w:rPr>
                    <w:t>10</w:t>
                  </w:r>
                </w:p>
              </w:tc>
              <w:tc>
                <w:tcPr>
                  <w:tcW w:w="1607" w:type="dxa"/>
                  <w:tcBorders>
                    <w:top w:val="nil"/>
                    <w:left w:val="nil"/>
                    <w:bottom w:val="single" w:color="auto" w:sz="4" w:space="0"/>
                    <w:right w:val="single" w:color="auto" w:sz="4" w:space="0"/>
                  </w:tcBorders>
                  <w:noWrap w:val="0"/>
                  <w:vAlign w:val="center"/>
                </w:tcPr>
                <w:p>
                  <w:pPr>
                    <w:widowControl/>
                    <w:spacing w:line="240" w:lineRule="auto"/>
                    <w:ind w:firstLine="0" w:firstLineChars="0"/>
                    <w:jc w:val="center"/>
                    <w:rPr>
                      <w:rFonts w:ascii="Times New Roman" w:hAnsi="Times New Roman" w:eastAsia="仿宋" w:cs="Times New Roman"/>
                      <w:kern w:val="0"/>
                      <w:sz w:val="24"/>
                    </w:rPr>
                  </w:pPr>
                  <w:r>
                    <w:rPr>
                      <w:rFonts w:ascii="Times New Roman" w:hAnsi="Times New Roman" w:eastAsia="仿宋" w:cs="Times New Roman"/>
                      <w:kern w:val="0"/>
                      <w:sz w:val="24"/>
                    </w:rPr>
                    <w:t>无线AP</w:t>
                  </w:r>
                </w:p>
              </w:tc>
              <w:tc>
                <w:tcPr>
                  <w:tcW w:w="2883" w:type="dxa"/>
                  <w:gridSpan w:val="2"/>
                  <w:tcBorders>
                    <w:top w:val="single" w:color="auto" w:sz="4" w:space="0"/>
                    <w:left w:val="nil"/>
                    <w:bottom w:val="single" w:color="auto" w:sz="4" w:space="0"/>
                    <w:right w:val="single" w:color="000000" w:sz="4" w:space="0"/>
                  </w:tcBorders>
                  <w:noWrap w:val="0"/>
                  <w:vAlign w:val="center"/>
                </w:tcPr>
                <w:p>
                  <w:pPr>
                    <w:widowControl/>
                    <w:spacing w:line="240" w:lineRule="auto"/>
                    <w:ind w:firstLine="0" w:firstLineChars="0"/>
                    <w:jc w:val="center"/>
                    <w:rPr>
                      <w:rFonts w:ascii="Times New Roman" w:hAnsi="Times New Roman" w:eastAsia="仿宋" w:cs="Times New Roman"/>
                      <w:kern w:val="0"/>
                      <w:sz w:val="24"/>
                    </w:rPr>
                  </w:pPr>
                  <w:r>
                    <w:rPr>
                      <w:rFonts w:ascii="Times New Roman" w:hAnsi="Times New Roman" w:eastAsia="仿宋" w:cs="Times New Roman"/>
                      <w:kern w:val="0"/>
                      <w:sz w:val="24"/>
                    </w:rPr>
                    <w:t>IK-X3</w:t>
                  </w:r>
                </w:p>
              </w:tc>
              <w:tc>
                <w:tcPr>
                  <w:tcW w:w="730" w:type="dxa"/>
                  <w:tcBorders>
                    <w:top w:val="nil"/>
                    <w:left w:val="nil"/>
                    <w:bottom w:val="single" w:color="auto" w:sz="4" w:space="0"/>
                    <w:right w:val="single" w:color="auto" w:sz="4" w:space="0"/>
                  </w:tcBorders>
                  <w:noWrap w:val="0"/>
                  <w:vAlign w:val="center"/>
                </w:tcPr>
                <w:p>
                  <w:pPr>
                    <w:widowControl/>
                    <w:spacing w:line="240" w:lineRule="auto"/>
                    <w:ind w:firstLine="0" w:firstLineChars="0"/>
                    <w:jc w:val="center"/>
                    <w:rPr>
                      <w:rFonts w:ascii="Times New Roman" w:hAnsi="Times New Roman" w:eastAsia="仿宋" w:cs="Times New Roman"/>
                      <w:kern w:val="0"/>
                      <w:sz w:val="24"/>
                    </w:rPr>
                  </w:pPr>
                  <w:r>
                    <w:rPr>
                      <w:rFonts w:ascii="Times New Roman" w:hAnsi="Times New Roman" w:eastAsia="仿宋" w:cs="Times New Roman"/>
                      <w:kern w:val="0"/>
                      <w:sz w:val="24"/>
                    </w:rPr>
                    <w:t>9</w:t>
                  </w:r>
                </w:p>
              </w:tc>
              <w:tc>
                <w:tcPr>
                  <w:tcW w:w="1423" w:type="dxa"/>
                  <w:tcBorders>
                    <w:top w:val="nil"/>
                    <w:left w:val="nil"/>
                    <w:bottom w:val="single" w:color="auto" w:sz="4" w:space="0"/>
                    <w:right w:val="single" w:color="auto" w:sz="4" w:space="0"/>
                  </w:tcBorders>
                  <w:noWrap w:val="0"/>
                  <w:vAlign w:val="center"/>
                </w:tcPr>
                <w:p>
                  <w:pPr>
                    <w:widowControl/>
                    <w:spacing w:line="240" w:lineRule="auto"/>
                    <w:ind w:firstLine="0" w:firstLineChars="0"/>
                    <w:jc w:val="center"/>
                    <w:rPr>
                      <w:rFonts w:ascii="Times New Roman" w:hAnsi="Times New Roman" w:eastAsia="仿宋" w:cs="Times New Roman"/>
                      <w:kern w:val="0"/>
                      <w:sz w:val="24"/>
                    </w:rPr>
                  </w:pPr>
                  <w:r>
                    <w:rPr>
                      <w:rFonts w:ascii="Times New Roman" w:hAnsi="Times New Roman" w:eastAsia="仿宋" w:cs="Times New Roman"/>
                      <w:kern w:val="0"/>
                      <w:sz w:val="24"/>
                    </w:rPr>
                    <w:t>2019/4/28</w:t>
                  </w:r>
                </w:p>
              </w:tc>
              <w:tc>
                <w:tcPr>
                  <w:tcW w:w="1419" w:type="dxa"/>
                  <w:tcBorders>
                    <w:top w:val="nil"/>
                    <w:left w:val="nil"/>
                    <w:bottom w:val="single" w:color="auto" w:sz="4" w:space="0"/>
                    <w:right w:val="single" w:color="auto" w:sz="4" w:space="0"/>
                  </w:tcBorders>
                  <w:noWrap w:val="0"/>
                  <w:vAlign w:val="center"/>
                </w:tcPr>
                <w:p>
                  <w:pPr>
                    <w:widowControl/>
                    <w:spacing w:line="240" w:lineRule="auto"/>
                    <w:ind w:firstLine="0" w:firstLineChars="0"/>
                    <w:jc w:val="center"/>
                    <w:rPr>
                      <w:rFonts w:ascii="Times New Roman" w:hAnsi="Times New Roman" w:eastAsia="仿宋" w:cs="Times New Roman"/>
                      <w:kern w:val="0"/>
                      <w:sz w:val="24"/>
                    </w:rPr>
                  </w:pPr>
                  <w:r>
                    <w:rPr>
                      <w:rFonts w:ascii="Times New Roman" w:hAnsi="Times New Roman" w:eastAsia="仿宋" w:cs="Times New Roman"/>
                      <w:kern w:val="0"/>
                      <w:sz w:val="24"/>
                    </w:rPr>
                    <w:t>2020/4/27</w:t>
                  </w:r>
                </w:p>
              </w:tc>
            </w:tr>
            <w:tr>
              <w:tblPrEx>
                <w:tblLayout w:type="fixed"/>
                <w:tblCellMar>
                  <w:top w:w="0" w:type="dxa"/>
                  <w:left w:w="108" w:type="dxa"/>
                  <w:bottom w:w="0" w:type="dxa"/>
                  <w:right w:w="108" w:type="dxa"/>
                </w:tblCellMar>
              </w:tblPrEx>
              <w:trPr>
                <w:trHeight w:val="454" w:hRule="atLeast"/>
                <w:jc w:val="center"/>
              </w:trPr>
              <w:tc>
                <w:tcPr>
                  <w:tcW w:w="670" w:type="dxa"/>
                  <w:tcBorders>
                    <w:top w:val="nil"/>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rPr>
                      <w:rFonts w:ascii="Times New Roman" w:hAnsi="Times New Roman" w:eastAsia="仿宋" w:cs="Times New Roman"/>
                      <w:kern w:val="0"/>
                      <w:sz w:val="24"/>
                    </w:rPr>
                  </w:pPr>
                  <w:r>
                    <w:rPr>
                      <w:rFonts w:ascii="Times New Roman" w:hAnsi="Times New Roman" w:eastAsia="仿宋" w:cs="Times New Roman"/>
                      <w:kern w:val="0"/>
                      <w:sz w:val="24"/>
                    </w:rPr>
                    <w:t>11</w:t>
                  </w:r>
                </w:p>
              </w:tc>
              <w:tc>
                <w:tcPr>
                  <w:tcW w:w="1607" w:type="dxa"/>
                  <w:tcBorders>
                    <w:top w:val="nil"/>
                    <w:left w:val="nil"/>
                    <w:bottom w:val="single" w:color="auto" w:sz="4" w:space="0"/>
                    <w:right w:val="single" w:color="auto" w:sz="4" w:space="0"/>
                  </w:tcBorders>
                  <w:noWrap w:val="0"/>
                  <w:vAlign w:val="center"/>
                </w:tcPr>
                <w:p>
                  <w:pPr>
                    <w:widowControl/>
                    <w:spacing w:line="240" w:lineRule="auto"/>
                    <w:ind w:firstLine="0" w:firstLineChars="0"/>
                    <w:jc w:val="center"/>
                    <w:rPr>
                      <w:rFonts w:ascii="Times New Roman" w:hAnsi="Times New Roman" w:eastAsia="仿宋" w:cs="Times New Roman"/>
                      <w:kern w:val="0"/>
                      <w:sz w:val="24"/>
                    </w:rPr>
                  </w:pPr>
                  <w:r>
                    <w:rPr>
                      <w:rFonts w:ascii="Times New Roman" w:hAnsi="Times New Roman" w:eastAsia="仿宋" w:cs="Times New Roman"/>
                      <w:kern w:val="0"/>
                      <w:sz w:val="24"/>
                    </w:rPr>
                    <w:t>小计</w:t>
                  </w:r>
                </w:p>
              </w:tc>
              <w:tc>
                <w:tcPr>
                  <w:tcW w:w="1279" w:type="dxa"/>
                  <w:tcBorders>
                    <w:top w:val="nil"/>
                    <w:left w:val="nil"/>
                    <w:bottom w:val="single" w:color="auto" w:sz="4" w:space="0"/>
                    <w:right w:val="nil"/>
                  </w:tcBorders>
                  <w:noWrap w:val="0"/>
                  <w:vAlign w:val="center"/>
                </w:tcPr>
                <w:p>
                  <w:pPr>
                    <w:widowControl/>
                    <w:spacing w:line="240" w:lineRule="auto"/>
                    <w:ind w:firstLine="0" w:firstLineChars="0"/>
                    <w:jc w:val="center"/>
                    <w:rPr>
                      <w:rFonts w:ascii="Times New Roman" w:hAnsi="Times New Roman" w:eastAsia="仿宋" w:cs="Times New Roman"/>
                      <w:kern w:val="0"/>
                      <w:sz w:val="24"/>
                    </w:rPr>
                  </w:pPr>
                  <w:r>
                    <w:rPr>
                      <w:rFonts w:ascii="Times New Roman" w:hAnsi="Times New Roman" w:eastAsia="仿宋" w:cs="Times New Roman"/>
                      <w:kern w:val="0"/>
                      <w:sz w:val="24"/>
                    </w:rPr>
                    <w:t>　</w:t>
                  </w:r>
                </w:p>
              </w:tc>
              <w:tc>
                <w:tcPr>
                  <w:tcW w:w="1604" w:type="dxa"/>
                  <w:tcBorders>
                    <w:top w:val="nil"/>
                    <w:left w:val="nil"/>
                    <w:bottom w:val="single" w:color="auto" w:sz="4" w:space="0"/>
                    <w:right w:val="single" w:color="auto" w:sz="4" w:space="0"/>
                  </w:tcBorders>
                  <w:noWrap w:val="0"/>
                  <w:vAlign w:val="center"/>
                </w:tcPr>
                <w:p>
                  <w:pPr>
                    <w:widowControl/>
                    <w:spacing w:line="240" w:lineRule="auto"/>
                    <w:ind w:firstLine="0" w:firstLineChars="0"/>
                    <w:jc w:val="center"/>
                    <w:rPr>
                      <w:rFonts w:ascii="Times New Roman" w:hAnsi="Times New Roman" w:eastAsia="仿宋" w:cs="Times New Roman"/>
                      <w:kern w:val="0"/>
                      <w:sz w:val="24"/>
                    </w:rPr>
                  </w:pPr>
                  <w:r>
                    <w:rPr>
                      <w:rFonts w:ascii="Times New Roman" w:hAnsi="Times New Roman" w:eastAsia="仿宋" w:cs="Times New Roman"/>
                      <w:kern w:val="0"/>
                      <w:sz w:val="24"/>
                    </w:rPr>
                    <w:t>　</w:t>
                  </w:r>
                </w:p>
              </w:tc>
              <w:tc>
                <w:tcPr>
                  <w:tcW w:w="730" w:type="dxa"/>
                  <w:tcBorders>
                    <w:top w:val="nil"/>
                    <w:left w:val="nil"/>
                    <w:bottom w:val="single" w:color="auto" w:sz="4" w:space="0"/>
                    <w:right w:val="single" w:color="auto" w:sz="4" w:space="0"/>
                  </w:tcBorders>
                  <w:noWrap w:val="0"/>
                  <w:vAlign w:val="center"/>
                </w:tcPr>
                <w:p>
                  <w:pPr>
                    <w:widowControl/>
                    <w:spacing w:line="240" w:lineRule="auto"/>
                    <w:ind w:firstLine="0" w:firstLineChars="0"/>
                    <w:jc w:val="center"/>
                    <w:rPr>
                      <w:rFonts w:ascii="Times New Roman" w:hAnsi="Times New Roman" w:eastAsia="仿宋" w:cs="Times New Roman"/>
                      <w:kern w:val="0"/>
                      <w:sz w:val="24"/>
                    </w:rPr>
                  </w:pPr>
                  <w:r>
                    <w:rPr>
                      <w:rFonts w:ascii="Times New Roman" w:hAnsi="Times New Roman" w:eastAsia="仿宋" w:cs="Times New Roman"/>
                      <w:kern w:val="0"/>
                      <w:sz w:val="24"/>
                    </w:rPr>
                    <w:t>23</w:t>
                  </w:r>
                </w:p>
              </w:tc>
              <w:tc>
                <w:tcPr>
                  <w:tcW w:w="1423" w:type="dxa"/>
                  <w:tcBorders>
                    <w:top w:val="nil"/>
                    <w:left w:val="nil"/>
                    <w:bottom w:val="single" w:color="auto" w:sz="4" w:space="0"/>
                    <w:right w:val="single" w:color="auto" w:sz="4" w:space="0"/>
                  </w:tcBorders>
                  <w:noWrap w:val="0"/>
                  <w:vAlign w:val="center"/>
                </w:tcPr>
                <w:p>
                  <w:pPr>
                    <w:widowControl/>
                    <w:spacing w:line="240" w:lineRule="auto"/>
                    <w:ind w:firstLine="0" w:firstLineChars="0"/>
                    <w:jc w:val="center"/>
                    <w:rPr>
                      <w:rFonts w:ascii="Times New Roman" w:hAnsi="Times New Roman" w:eastAsia="仿宋" w:cs="Times New Roman"/>
                      <w:kern w:val="0"/>
                      <w:sz w:val="24"/>
                    </w:rPr>
                  </w:pPr>
                  <w:r>
                    <w:rPr>
                      <w:rFonts w:ascii="Times New Roman" w:hAnsi="Times New Roman" w:eastAsia="仿宋" w:cs="Times New Roman"/>
                      <w:kern w:val="0"/>
                      <w:sz w:val="24"/>
                    </w:rPr>
                    <w:t>　</w:t>
                  </w:r>
                </w:p>
              </w:tc>
              <w:tc>
                <w:tcPr>
                  <w:tcW w:w="1419" w:type="dxa"/>
                  <w:tcBorders>
                    <w:top w:val="nil"/>
                    <w:left w:val="nil"/>
                    <w:bottom w:val="single" w:color="auto" w:sz="4" w:space="0"/>
                    <w:right w:val="single" w:color="auto" w:sz="4" w:space="0"/>
                  </w:tcBorders>
                  <w:noWrap w:val="0"/>
                  <w:vAlign w:val="center"/>
                </w:tcPr>
                <w:p>
                  <w:pPr>
                    <w:widowControl/>
                    <w:spacing w:line="240" w:lineRule="auto"/>
                    <w:ind w:firstLine="0" w:firstLineChars="0"/>
                    <w:jc w:val="center"/>
                    <w:rPr>
                      <w:rFonts w:ascii="Times New Roman" w:hAnsi="Times New Roman" w:eastAsia="仿宋" w:cs="Times New Roman"/>
                      <w:kern w:val="0"/>
                      <w:sz w:val="24"/>
                    </w:rPr>
                  </w:pPr>
                  <w:r>
                    <w:rPr>
                      <w:rFonts w:ascii="Times New Roman" w:hAnsi="Times New Roman" w:eastAsia="仿宋" w:cs="Times New Roman"/>
                      <w:kern w:val="0"/>
                      <w:sz w:val="24"/>
                    </w:rPr>
                    <w:t>　</w:t>
                  </w:r>
                </w:p>
              </w:tc>
            </w:tr>
            <w:tr>
              <w:tblPrEx>
                <w:tblLayout w:type="fixed"/>
                <w:tblCellMar>
                  <w:top w:w="0" w:type="dxa"/>
                  <w:left w:w="108" w:type="dxa"/>
                  <w:bottom w:w="0" w:type="dxa"/>
                  <w:right w:w="108" w:type="dxa"/>
                </w:tblCellMar>
              </w:tblPrEx>
              <w:trPr>
                <w:trHeight w:val="454" w:hRule="atLeast"/>
                <w:jc w:val="center"/>
              </w:trPr>
              <w:tc>
                <w:tcPr>
                  <w:tcW w:w="8732"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left"/>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二、信息安全设备</w:t>
                  </w:r>
                </w:p>
              </w:tc>
            </w:tr>
            <w:tr>
              <w:tblPrEx>
                <w:tblLayout w:type="fixed"/>
                <w:tblCellMar>
                  <w:top w:w="0" w:type="dxa"/>
                  <w:left w:w="108" w:type="dxa"/>
                  <w:bottom w:w="0" w:type="dxa"/>
                  <w:right w:w="108" w:type="dxa"/>
                </w:tblCellMar>
              </w:tblPrEx>
              <w:trPr>
                <w:trHeight w:val="454" w:hRule="atLeast"/>
                <w:jc w:val="center"/>
              </w:trPr>
              <w:tc>
                <w:tcPr>
                  <w:tcW w:w="670" w:type="dxa"/>
                  <w:tcBorders>
                    <w:top w:val="nil"/>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1</w:t>
                  </w:r>
                </w:p>
              </w:tc>
              <w:tc>
                <w:tcPr>
                  <w:tcW w:w="1607" w:type="dxa"/>
                  <w:tcBorders>
                    <w:top w:val="nil"/>
                    <w:left w:val="nil"/>
                    <w:bottom w:val="single" w:color="auto" w:sz="4" w:space="0"/>
                    <w:right w:val="single" w:color="auto" w:sz="4" w:space="0"/>
                  </w:tcBorders>
                  <w:noWrap w:val="0"/>
                  <w:vAlign w:val="center"/>
                </w:tcPr>
                <w:p>
                  <w:pPr>
                    <w:widowControl/>
                    <w:spacing w:line="240" w:lineRule="auto"/>
                    <w:ind w:firstLine="0" w:firstLineChars="0"/>
                    <w:jc w:val="center"/>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防火墙</w:t>
                  </w:r>
                </w:p>
              </w:tc>
              <w:tc>
                <w:tcPr>
                  <w:tcW w:w="2883" w:type="dxa"/>
                  <w:gridSpan w:val="2"/>
                  <w:tcBorders>
                    <w:top w:val="single" w:color="auto" w:sz="4" w:space="0"/>
                    <w:left w:val="nil"/>
                    <w:bottom w:val="single" w:color="auto" w:sz="4" w:space="0"/>
                    <w:right w:val="single" w:color="auto" w:sz="4" w:space="0"/>
                  </w:tcBorders>
                  <w:noWrap w:val="0"/>
                  <w:vAlign w:val="center"/>
                </w:tcPr>
                <w:p>
                  <w:pPr>
                    <w:widowControl/>
                    <w:spacing w:line="240" w:lineRule="auto"/>
                    <w:ind w:firstLine="0" w:firstLineChars="0"/>
                    <w:jc w:val="center"/>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深信服AF-12020</w:t>
                  </w:r>
                </w:p>
              </w:tc>
              <w:tc>
                <w:tcPr>
                  <w:tcW w:w="730" w:type="dxa"/>
                  <w:tcBorders>
                    <w:top w:val="nil"/>
                    <w:left w:val="nil"/>
                    <w:bottom w:val="single" w:color="auto" w:sz="4" w:space="0"/>
                    <w:right w:val="single" w:color="auto" w:sz="4" w:space="0"/>
                  </w:tcBorders>
                  <w:noWrap w:val="0"/>
                  <w:vAlign w:val="center"/>
                </w:tcPr>
                <w:p>
                  <w:pPr>
                    <w:widowControl/>
                    <w:spacing w:line="240" w:lineRule="auto"/>
                    <w:ind w:firstLine="0" w:firstLineChars="0"/>
                    <w:jc w:val="center"/>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1</w:t>
                  </w:r>
                </w:p>
              </w:tc>
              <w:tc>
                <w:tcPr>
                  <w:tcW w:w="1423" w:type="dxa"/>
                  <w:tcBorders>
                    <w:top w:val="nil"/>
                    <w:left w:val="nil"/>
                    <w:bottom w:val="single" w:color="auto" w:sz="4" w:space="0"/>
                    <w:right w:val="single" w:color="auto" w:sz="4" w:space="0"/>
                  </w:tcBorders>
                  <w:noWrap w:val="0"/>
                  <w:vAlign w:val="center"/>
                </w:tcPr>
                <w:p>
                  <w:pPr>
                    <w:widowControl/>
                    <w:spacing w:line="240" w:lineRule="auto"/>
                    <w:ind w:firstLine="0" w:firstLineChars="0"/>
                    <w:jc w:val="center"/>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2020/11/10</w:t>
                  </w:r>
                </w:p>
              </w:tc>
              <w:tc>
                <w:tcPr>
                  <w:tcW w:w="1419" w:type="dxa"/>
                  <w:tcBorders>
                    <w:top w:val="nil"/>
                    <w:left w:val="nil"/>
                    <w:bottom w:val="single" w:color="auto" w:sz="4" w:space="0"/>
                    <w:right w:val="single" w:color="auto" w:sz="4" w:space="0"/>
                  </w:tcBorders>
                  <w:noWrap w:val="0"/>
                  <w:vAlign w:val="center"/>
                </w:tcPr>
                <w:p>
                  <w:pPr>
                    <w:widowControl/>
                    <w:spacing w:line="240" w:lineRule="auto"/>
                    <w:ind w:firstLine="0" w:firstLineChars="0"/>
                    <w:jc w:val="center"/>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2017/11/9</w:t>
                  </w:r>
                </w:p>
              </w:tc>
            </w:tr>
            <w:tr>
              <w:tblPrEx>
                <w:tblLayout w:type="fixed"/>
                <w:tblCellMar>
                  <w:top w:w="0" w:type="dxa"/>
                  <w:left w:w="108" w:type="dxa"/>
                  <w:bottom w:w="0" w:type="dxa"/>
                  <w:right w:w="108" w:type="dxa"/>
                </w:tblCellMar>
              </w:tblPrEx>
              <w:trPr>
                <w:trHeight w:val="454" w:hRule="atLeast"/>
                <w:jc w:val="center"/>
              </w:trPr>
              <w:tc>
                <w:tcPr>
                  <w:tcW w:w="670" w:type="dxa"/>
                  <w:tcBorders>
                    <w:top w:val="nil"/>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2</w:t>
                  </w:r>
                </w:p>
              </w:tc>
              <w:tc>
                <w:tcPr>
                  <w:tcW w:w="1607" w:type="dxa"/>
                  <w:tcBorders>
                    <w:top w:val="nil"/>
                    <w:left w:val="nil"/>
                    <w:bottom w:val="single" w:color="auto" w:sz="4" w:space="0"/>
                    <w:right w:val="single" w:color="auto" w:sz="4" w:space="0"/>
                  </w:tcBorders>
                  <w:noWrap w:val="0"/>
                  <w:vAlign w:val="center"/>
                </w:tcPr>
                <w:p>
                  <w:pPr>
                    <w:widowControl/>
                    <w:spacing w:line="240" w:lineRule="auto"/>
                    <w:ind w:firstLine="0" w:firstLineChars="0"/>
                    <w:jc w:val="center"/>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小计</w:t>
                  </w:r>
                </w:p>
              </w:tc>
              <w:tc>
                <w:tcPr>
                  <w:tcW w:w="2883" w:type="dxa"/>
                  <w:gridSpan w:val="2"/>
                  <w:tcBorders>
                    <w:top w:val="single" w:color="auto" w:sz="4" w:space="0"/>
                    <w:left w:val="nil"/>
                    <w:bottom w:val="single" w:color="auto" w:sz="4" w:space="0"/>
                    <w:right w:val="single" w:color="000000" w:sz="4" w:space="0"/>
                  </w:tcBorders>
                  <w:noWrap w:val="0"/>
                  <w:vAlign w:val="center"/>
                </w:tcPr>
                <w:p>
                  <w:pPr>
                    <w:widowControl/>
                    <w:spacing w:line="240" w:lineRule="auto"/>
                    <w:ind w:firstLine="0" w:firstLineChars="0"/>
                    <w:jc w:val="center"/>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　</w:t>
                  </w:r>
                </w:p>
              </w:tc>
              <w:tc>
                <w:tcPr>
                  <w:tcW w:w="730" w:type="dxa"/>
                  <w:tcBorders>
                    <w:top w:val="nil"/>
                    <w:left w:val="nil"/>
                    <w:bottom w:val="single" w:color="auto" w:sz="4" w:space="0"/>
                    <w:right w:val="single" w:color="auto" w:sz="4" w:space="0"/>
                  </w:tcBorders>
                  <w:noWrap w:val="0"/>
                  <w:vAlign w:val="center"/>
                </w:tcPr>
                <w:p>
                  <w:pPr>
                    <w:widowControl/>
                    <w:spacing w:line="240" w:lineRule="auto"/>
                    <w:ind w:firstLine="0" w:firstLineChars="0"/>
                    <w:jc w:val="center"/>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1</w:t>
                  </w:r>
                </w:p>
              </w:tc>
              <w:tc>
                <w:tcPr>
                  <w:tcW w:w="1423" w:type="dxa"/>
                  <w:tcBorders>
                    <w:top w:val="nil"/>
                    <w:left w:val="nil"/>
                    <w:bottom w:val="single" w:color="auto" w:sz="4" w:space="0"/>
                    <w:right w:val="single" w:color="auto" w:sz="4" w:space="0"/>
                  </w:tcBorders>
                  <w:noWrap w:val="0"/>
                  <w:vAlign w:val="center"/>
                </w:tcPr>
                <w:p>
                  <w:pPr>
                    <w:widowControl/>
                    <w:spacing w:line="240" w:lineRule="auto"/>
                    <w:ind w:firstLine="0" w:firstLineChars="0"/>
                    <w:jc w:val="center"/>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　</w:t>
                  </w:r>
                </w:p>
              </w:tc>
              <w:tc>
                <w:tcPr>
                  <w:tcW w:w="1419" w:type="dxa"/>
                  <w:tcBorders>
                    <w:top w:val="nil"/>
                    <w:left w:val="nil"/>
                    <w:bottom w:val="single" w:color="auto" w:sz="4" w:space="0"/>
                    <w:right w:val="single" w:color="auto" w:sz="4" w:space="0"/>
                  </w:tcBorders>
                  <w:noWrap w:val="0"/>
                  <w:vAlign w:val="center"/>
                </w:tcPr>
                <w:p>
                  <w:pPr>
                    <w:widowControl/>
                    <w:spacing w:line="240" w:lineRule="auto"/>
                    <w:ind w:firstLine="0" w:firstLineChars="0"/>
                    <w:jc w:val="center"/>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　</w:t>
                  </w:r>
                </w:p>
              </w:tc>
            </w:tr>
            <w:tr>
              <w:tblPrEx>
                <w:tblLayout w:type="fixed"/>
                <w:tblCellMar>
                  <w:top w:w="0" w:type="dxa"/>
                  <w:left w:w="108" w:type="dxa"/>
                  <w:bottom w:w="0" w:type="dxa"/>
                  <w:right w:w="108" w:type="dxa"/>
                </w:tblCellMar>
              </w:tblPrEx>
              <w:trPr>
                <w:trHeight w:val="454" w:hRule="atLeast"/>
                <w:jc w:val="center"/>
              </w:trPr>
              <w:tc>
                <w:tcPr>
                  <w:tcW w:w="8732"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left"/>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三、其他设备</w:t>
                  </w:r>
                </w:p>
              </w:tc>
            </w:tr>
            <w:tr>
              <w:tblPrEx>
                <w:tblLayout w:type="fixed"/>
                <w:tblCellMar>
                  <w:top w:w="0" w:type="dxa"/>
                  <w:left w:w="108" w:type="dxa"/>
                  <w:bottom w:w="0" w:type="dxa"/>
                  <w:right w:w="108" w:type="dxa"/>
                </w:tblCellMar>
              </w:tblPrEx>
              <w:trPr>
                <w:trHeight w:val="454" w:hRule="atLeast"/>
                <w:jc w:val="center"/>
              </w:trPr>
              <w:tc>
                <w:tcPr>
                  <w:tcW w:w="670" w:type="dxa"/>
                  <w:tcBorders>
                    <w:top w:val="nil"/>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1</w:t>
                  </w:r>
                </w:p>
              </w:tc>
              <w:tc>
                <w:tcPr>
                  <w:tcW w:w="1607" w:type="dxa"/>
                  <w:tcBorders>
                    <w:top w:val="nil"/>
                    <w:left w:val="nil"/>
                    <w:bottom w:val="single" w:color="auto" w:sz="4" w:space="0"/>
                    <w:right w:val="single" w:color="auto" w:sz="4" w:space="0"/>
                  </w:tcBorders>
                  <w:noWrap w:val="0"/>
                  <w:vAlign w:val="center"/>
                </w:tcPr>
                <w:p>
                  <w:pPr>
                    <w:widowControl/>
                    <w:spacing w:line="240" w:lineRule="auto"/>
                    <w:ind w:firstLine="0" w:firstLineChars="0"/>
                    <w:jc w:val="center"/>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信息点</w:t>
                  </w:r>
                </w:p>
              </w:tc>
              <w:tc>
                <w:tcPr>
                  <w:tcW w:w="2883" w:type="dxa"/>
                  <w:gridSpan w:val="2"/>
                  <w:tcBorders>
                    <w:top w:val="nil"/>
                    <w:left w:val="nil"/>
                    <w:bottom w:val="single" w:color="auto" w:sz="4" w:space="0"/>
                    <w:right w:val="single" w:color="auto" w:sz="4" w:space="0"/>
                  </w:tcBorders>
                  <w:noWrap w:val="0"/>
                  <w:vAlign w:val="center"/>
                </w:tcPr>
                <w:p>
                  <w:pPr>
                    <w:widowControl/>
                    <w:spacing w:line="240" w:lineRule="auto"/>
                    <w:ind w:firstLine="0" w:firstLineChars="0"/>
                    <w:jc w:val="center"/>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AMP</w:t>
                  </w:r>
                </w:p>
              </w:tc>
              <w:tc>
                <w:tcPr>
                  <w:tcW w:w="730" w:type="dxa"/>
                  <w:tcBorders>
                    <w:top w:val="single" w:color="auto" w:sz="4" w:space="0"/>
                    <w:left w:val="nil"/>
                    <w:bottom w:val="single" w:color="auto" w:sz="4" w:space="0"/>
                    <w:right w:val="single" w:color="auto" w:sz="4" w:space="0"/>
                  </w:tcBorders>
                  <w:noWrap w:val="0"/>
                  <w:vAlign w:val="center"/>
                </w:tcPr>
                <w:p>
                  <w:pPr>
                    <w:widowControl/>
                    <w:spacing w:line="240" w:lineRule="auto"/>
                    <w:ind w:firstLine="0" w:firstLineChars="0"/>
                    <w:jc w:val="center"/>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100</w:t>
                  </w:r>
                </w:p>
              </w:tc>
              <w:tc>
                <w:tcPr>
                  <w:tcW w:w="1423" w:type="dxa"/>
                  <w:tcBorders>
                    <w:top w:val="nil"/>
                    <w:left w:val="nil"/>
                    <w:bottom w:val="single" w:color="auto" w:sz="4" w:space="0"/>
                    <w:right w:val="single" w:color="auto" w:sz="4" w:space="0"/>
                  </w:tcBorders>
                  <w:noWrap w:val="0"/>
                  <w:vAlign w:val="center"/>
                </w:tcPr>
                <w:p>
                  <w:pPr>
                    <w:widowControl/>
                    <w:spacing w:line="240" w:lineRule="auto"/>
                    <w:ind w:firstLine="0" w:firstLineChars="0"/>
                    <w:jc w:val="center"/>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2010/4/16</w:t>
                  </w:r>
                </w:p>
              </w:tc>
              <w:tc>
                <w:tcPr>
                  <w:tcW w:w="1419" w:type="dxa"/>
                  <w:tcBorders>
                    <w:top w:val="nil"/>
                    <w:left w:val="nil"/>
                    <w:bottom w:val="single" w:color="auto" w:sz="4" w:space="0"/>
                    <w:right w:val="single" w:color="auto" w:sz="4" w:space="0"/>
                  </w:tcBorders>
                  <w:noWrap w:val="0"/>
                  <w:vAlign w:val="center"/>
                </w:tcPr>
                <w:p>
                  <w:pPr>
                    <w:widowControl/>
                    <w:spacing w:line="240" w:lineRule="auto"/>
                    <w:ind w:firstLine="0" w:firstLineChars="0"/>
                    <w:jc w:val="center"/>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2013/4/13</w:t>
                  </w:r>
                </w:p>
              </w:tc>
            </w:tr>
          </w:tbl>
          <w:p>
            <w:pPr>
              <w:adjustRightInd w:val="0"/>
              <w:spacing w:line="360" w:lineRule="auto"/>
              <w:ind w:firstLine="0" w:firstLineChars="0"/>
              <w:textAlignment w:val="baseline"/>
              <w:rPr>
                <w:rFonts w:hint="eastAsia" w:ascii="仿宋" w:hAnsi="仿宋" w:eastAsia="仿宋" w:cs="Times New Roman"/>
                <w:sz w:val="24"/>
              </w:rPr>
            </w:pPr>
          </w:p>
          <w:p>
            <w:pPr>
              <w:adjustRightInd w:val="0"/>
              <w:spacing w:line="360" w:lineRule="auto"/>
              <w:ind w:firstLine="0" w:firstLineChars="0"/>
              <w:jc w:val="left"/>
              <w:textAlignment w:val="baseline"/>
              <w:rPr>
                <w:rFonts w:ascii="Times New Roman" w:hAnsi="Times New Roman" w:eastAsia="仿宋" w:cs="Times New Roman"/>
                <w:b/>
                <w:sz w:val="24"/>
              </w:rPr>
            </w:pPr>
            <w:r>
              <w:rPr>
                <w:rFonts w:ascii="Times New Roman" w:hAnsi="Times New Roman" w:eastAsia="仿宋" w:cs="Times New Roman"/>
                <w:b/>
                <w:sz w:val="24"/>
              </w:rPr>
              <w:t>1.2.软件及信息资源现状</w:t>
            </w:r>
          </w:p>
          <w:tbl>
            <w:tblPr>
              <w:tblStyle w:val="12"/>
              <w:tblW w:w="8727" w:type="dxa"/>
              <w:tblInd w:w="0" w:type="dxa"/>
              <w:tblLayout w:type="fixed"/>
              <w:tblCellMar>
                <w:top w:w="0" w:type="dxa"/>
                <w:left w:w="108" w:type="dxa"/>
                <w:bottom w:w="0" w:type="dxa"/>
                <w:right w:w="108" w:type="dxa"/>
              </w:tblCellMar>
            </w:tblPr>
            <w:tblGrid>
              <w:gridCol w:w="951"/>
              <w:gridCol w:w="2943"/>
              <w:gridCol w:w="3382"/>
              <w:gridCol w:w="1451"/>
            </w:tblGrid>
            <w:tr>
              <w:tblPrEx>
                <w:tblLayout w:type="fixed"/>
                <w:tblCellMar>
                  <w:top w:w="0" w:type="dxa"/>
                  <w:left w:w="108" w:type="dxa"/>
                  <w:bottom w:w="0" w:type="dxa"/>
                  <w:right w:w="108" w:type="dxa"/>
                </w:tblCellMar>
              </w:tblPrEx>
              <w:trPr>
                <w:trHeight w:val="454" w:hRule="atLeast"/>
              </w:trPr>
              <w:tc>
                <w:tcPr>
                  <w:tcW w:w="951" w:type="dxa"/>
                  <w:vMerge w:val="restart"/>
                  <w:tcBorders>
                    <w:top w:val="single" w:color="auto" w:sz="4" w:space="0"/>
                    <w:left w:val="single" w:color="auto" w:sz="4" w:space="0"/>
                    <w:bottom w:val="single" w:color="auto" w:sz="4" w:space="0"/>
                    <w:right w:val="single" w:color="auto" w:sz="4" w:space="0"/>
                  </w:tcBorders>
                  <w:shd w:val="clear" w:color="000000" w:fill="C5D9F1"/>
                  <w:noWrap w:val="0"/>
                  <w:vAlign w:val="center"/>
                </w:tcPr>
                <w:p>
                  <w:pPr>
                    <w:widowControl/>
                    <w:spacing w:line="240" w:lineRule="auto"/>
                    <w:ind w:firstLine="0" w:firstLineChars="0"/>
                    <w:jc w:val="center"/>
                    <w:rPr>
                      <w:rFonts w:ascii="Times New Roman" w:hAnsi="Times New Roman" w:eastAsia="仿宋" w:cs="Times New Roman"/>
                      <w:b/>
                      <w:bCs/>
                      <w:color w:val="000000"/>
                      <w:kern w:val="0"/>
                      <w:sz w:val="21"/>
                      <w:szCs w:val="21"/>
                    </w:rPr>
                  </w:pPr>
                  <w:r>
                    <w:rPr>
                      <w:rFonts w:ascii="Times New Roman" w:hAnsi="Times New Roman" w:eastAsia="仿宋" w:cs="Times New Roman"/>
                      <w:b/>
                      <w:bCs/>
                      <w:color w:val="000000"/>
                      <w:kern w:val="0"/>
                      <w:sz w:val="21"/>
                      <w:szCs w:val="21"/>
                    </w:rPr>
                    <w:t>序号</w:t>
                  </w:r>
                </w:p>
              </w:tc>
              <w:tc>
                <w:tcPr>
                  <w:tcW w:w="2943" w:type="dxa"/>
                  <w:vMerge w:val="restart"/>
                  <w:tcBorders>
                    <w:top w:val="single" w:color="auto" w:sz="4" w:space="0"/>
                    <w:left w:val="single" w:color="auto" w:sz="4" w:space="0"/>
                    <w:bottom w:val="single" w:color="auto" w:sz="4" w:space="0"/>
                    <w:right w:val="single" w:color="auto" w:sz="4" w:space="0"/>
                  </w:tcBorders>
                  <w:shd w:val="clear" w:color="000000" w:fill="C5D9F1"/>
                  <w:noWrap w:val="0"/>
                  <w:vAlign w:val="center"/>
                </w:tcPr>
                <w:p>
                  <w:pPr>
                    <w:widowControl/>
                    <w:spacing w:line="240" w:lineRule="auto"/>
                    <w:ind w:firstLine="0" w:firstLineChars="0"/>
                    <w:jc w:val="center"/>
                    <w:rPr>
                      <w:rFonts w:ascii="Times New Roman" w:hAnsi="Times New Roman" w:eastAsia="仿宋" w:cs="Times New Roman"/>
                      <w:b/>
                      <w:bCs/>
                      <w:color w:val="000000"/>
                      <w:kern w:val="0"/>
                      <w:sz w:val="21"/>
                      <w:szCs w:val="21"/>
                    </w:rPr>
                  </w:pPr>
                  <w:r>
                    <w:rPr>
                      <w:rFonts w:ascii="Times New Roman" w:hAnsi="Times New Roman" w:eastAsia="仿宋" w:cs="Times New Roman"/>
                      <w:b/>
                      <w:bCs/>
                      <w:color w:val="000000"/>
                      <w:kern w:val="0"/>
                      <w:sz w:val="21"/>
                      <w:szCs w:val="21"/>
                    </w:rPr>
                    <w:t>系统名称</w:t>
                  </w:r>
                </w:p>
              </w:tc>
              <w:tc>
                <w:tcPr>
                  <w:tcW w:w="3382" w:type="dxa"/>
                  <w:vMerge w:val="restart"/>
                  <w:tcBorders>
                    <w:top w:val="single" w:color="auto" w:sz="4" w:space="0"/>
                    <w:left w:val="single" w:color="auto" w:sz="4" w:space="0"/>
                    <w:bottom w:val="single" w:color="auto" w:sz="4" w:space="0"/>
                    <w:right w:val="single" w:color="auto" w:sz="4" w:space="0"/>
                  </w:tcBorders>
                  <w:shd w:val="clear" w:color="000000" w:fill="C5D9F1"/>
                  <w:noWrap w:val="0"/>
                  <w:vAlign w:val="center"/>
                </w:tcPr>
                <w:p>
                  <w:pPr>
                    <w:widowControl/>
                    <w:spacing w:line="240" w:lineRule="auto"/>
                    <w:ind w:firstLine="0" w:firstLineChars="0"/>
                    <w:jc w:val="center"/>
                    <w:rPr>
                      <w:rFonts w:ascii="Times New Roman" w:hAnsi="Times New Roman" w:eastAsia="仿宋" w:cs="Times New Roman"/>
                      <w:b/>
                      <w:bCs/>
                      <w:color w:val="000000"/>
                      <w:kern w:val="0"/>
                      <w:sz w:val="21"/>
                      <w:szCs w:val="21"/>
                    </w:rPr>
                  </w:pPr>
                  <w:r>
                    <w:rPr>
                      <w:rFonts w:ascii="Times New Roman" w:hAnsi="Times New Roman" w:eastAsia="仿宋" w:cs="Times New Roman"/>
                      <w:b/>
                      <w:bCs/>
                      <w:color w:val="000000"/>
                      <w:kern w:val="0"/>
                      <w:sz w:val="21"/>
                      <w:szCs w:val="21"/>
                    </w:rPr>
                    <w:t>系统正式运行时间</w:t>
                  </w:r>
                </w:p>
              </w:tc>
              <w:tc>
                <w:tcPr>
                  <w:tcW w:w="1451" w:type="dxa"/>
                  <w:vMerge w:val="restart"/>
                  <w:tcBorders>
                    <w:top w:val="single" w:color="auto" w:sz="4" w:space="0"/>
                    <w:left w:val="single" w:color="auto" w:sz="4" w:space="0"/>
                    <w:bottom w:val="single" w:color="auto" w:sz="4" w:space="0"/>
                    <w:right w:val="single" w:color="auto" w:sz="4" w:space="0"/>
                  </w:tcBorders>
                  <w:shd w:val="clear" w:color="000000" w:fill="C5D9F1"/>
                  <w:noWrap w:val="0"/>
                  <w:vAlign w:val="center"/>
                </w:tcPr>
                <w:p>
                  <w:pPr>
                    <w:widowControl/>
                    <w:spacing w:line="240" w:lineRule="auto"/>
                    <w:ind w:firstLine="0" w:firstLineChars="0"/>
                    <w:jc w:val="center"/>
                    <w:rPr>
                      <w:rFonts w:ascii="Times New Roman" w:hAnsi="Times New Roman" w:eastAsia="仿宋" w:cs="Times New Roman"/>
                      <w:b/>
                      <w:bCs/>
                      <w:color w:val="000000"/>
                      <w:kern w:val="0"/>
                      <w:sz w:val="21"/>
                      <w:szCs w:val="21"/>
                    </w:rPr>
                  </w:pPr>
                  <w:r>
                    <w:rPr>
                      <w:rFonts w:ascii="Times New Roman" w:hAnsi="Times New Roman" w:eastAsia="仿宋" w:cs="Times New Roman"/>
                      <w:b/>
                      <w:bCs/>
                      <w:color w:val="000000"/>
                      <w:kern w:val="0"/>
                      <w:sz w:val="21"/>
                      <w:szCs w:val="21"/>
                    </w:rPr>
                    <w:t>备注</w:t>
                  </w:r>
                </w:p>
              </w:tc>
            </w:tr>
            <w:tr>
              <w:tblPrEx>
                <w:tblLayout w:type="fixed"/>
                <w:tblCellMar>
                  <w:top w:w="0" w:type="dxa"/>
                  <w:left w:w="108" w:type="dxa"/>
                  <w:bottom w:w="0" w:type="dxa"/>
                  <w:right w:w="108" w:type="dxa"/>
                </w:tblCellMar>
              </w:tblPrEx>
              <w:trPr>
                <w:trHeight w:val="454" w:hRule="atLeast"/>
              </w:trPr>
              <w:tc>
                <w:tcPr>
                  <w:tcW w:w="95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left"/>
                    <w:rPr>
                      <w:rFonts w:ascii="Times New Roman" w:hAnsi="Times New Roman" w:eastAsia="仿宋" w:cs="Times New Roman"/>
                      <w:color w:val="000000"/>
                      <w:kern w:val="0"/>
                      <w:sz w:val="21"/>
                      <w:szCs w:val="21"/>
                    </w:rPr>
                  </w:pPr>
                </w:p>
              </w:tc>
              <w:tc>
                <w:tcPr>
                  <w:tcW w:w="294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left"/>
                    <w:rPr>
                      <w:rFonts w:ascii="Times New Roman" w:hAnsi="Times New Roman" w:eastAsia="仿宋" w:cs="Times New Roman"/>
                      <w:color w:val="000000"/>
                      <w:kern w:val="0"/>
                      <w:sz w:val="21"/>
                      <w:szCs w:val="21"/>
                    </w:rPr>
                  </w:pPr>
                </w:p>
              </w:tc>
              <w:tc>
                <w:tcPr>
                  <w:tcW w:w="338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left"/>
                    <w:rPr>
                      <w:rFonts w:ascii="Times New Roman" w:hAnsi="Times New Roman" w:eastAsia="仿宋" w:cs="Times New Roman"/>
                      <w:color w:val="000000"/>
                      <w:kern w:val="0"/>
                      <w:sz w:val="21"/>
                      <w:szCs w:val="21"/>
                    </w:rPr>
                  </w:pPr>
                </w:p>
              </w:tc>
              <w:tc>
                <w:tcPr>
                  <w:tcW w:w="145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left"/>
                    <w:rPr>
                      <w:rFonts w:ascii="Times New Roman" w:hAnsi="Times New Roman" w:eastAsia="仿宋" w:cs="Times New Roman"/>
                      <w:color w:val="000000"/>
                      <w:kern w:val="0"/>
                      <w:sz w:val="21"/>
                      <w:szCs w:val="21"/>
                    </w:rPr>
                  </w:pPr>
                </w:p>
              </w:tc>
            </w:tr>
            <w:tr>
              <w:tblPrEx>
                <w:tblLayout w:type="fixed"/>
                <w:tblCellMar>
                  <w:top w:w="0" w:type="dxa"/>
                  <w:left w:w="108" w:type="dxa"/>
                  <w:bottom w:w="0" w:type="dxa"/>
                  <w:right w:w="108" w:type="dxa"/>
                </w:tblCellMar>
              </w:tblPrEx>
              <w:trPr>
                <w:trHeight w:val="454" w:hRule="atLeast"/>
              </w:trPr>
              <w:tc>
                <w:tcPr>
                  <w:tcW w:w="951" w:type="dxa"/>
                  <w:tcBorders>
                    <w:top w:val="nil"/>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1</w:t>
                  </w:r>
                </w:p>
              </w:tc>
              <w:tc>
                <w:tcPr>
                  <w:tcW w:w="2943" w:type="dxa"/>
                  <w:tcBorders>
                    <w:top w:val="nil"/>
                    <w:left w:val="nil"/>
                    <w:bottom w:val="single" w:color="auto" w:sz="4" w:space="0"/>
                    <w:right w:val="single" w:color="auto" w:sz="4" w:space="0"/>
                  </w:tcBorders>
                  <w:noWrap w:val="0"/>
                  <w:vAlign w:val="center"/>
                </w:tcPr>
                <w:p>
                  <w:pPr>
                    <w:widowControl/>
                    <w:spacing w:line="240" w:lineRule="auto"/>
                    <w:ind w:firstLine="0" w:firstLineChars="0"/>
                    <w:jc w:val="center"/>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志愿时</w:t>
                  </w:r>
                </w:p>
              </w:tc>
              <w:tc>
                <w:tcPr>
                  <w:tcW w:w="3382" w:type="dxa"/>
                  <w:tcBorders>
                    <w:top w:val="nil"/>
                    <w:left w:val="nil"/>
                    <w:bottom w:val="single" w:color="auto" w:sz="4" w:space="0"/>
                    <w:right w:val="single" w:color="auto" w:sz="4" w:space="0"/>
                  </w:tcBorders>
                  <w:noWrap w:val="0"/>
                  <w:vAlign w:val="center"/>
                </w:tcPr>
                <w:p>
                  <w:pPr>
                    <w:widowControl/>
                    <w:spacing w:line="240" w:lineRule="auto"/>
                    <w:ind w:firstLine="0" w:firstLineChars="0"/>
                    <w:jc w:val="center"/>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2010/11/1</w:t>
                  </w:r>
                </w:p>
              </w:tc>
              <w:tc>
                <w:tcPr>
                  <w:tcW w:w="1451" w:type="dxa"/>
                  <w:tcBorders>
                    <w:top w:val="nil"/>
                    <w:left w:val="nil"/>
                    <w:bottom w:val="single" w:color="auto" w:sz="4" w:space="0"/>
                    <w:right w:val="single" w:color="auto" w:sz="4" w:space="0"/>
                  </w:tcBorders>
                  <w:noWrap w:val="0"/>
                  <w:vAlign w:val="center"/>
                </w:tcPr>
                <w:p>
                  <w:pPr>
                    <w:widowControl/>
                    <w:spacing w:line="240" w:lineRule="auto"/>
                    <w:ind w:firstLine="0" w:firstLineChars="0"/>
                    <w:jc w:val="center"/>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　</w:t>
                  </w:r>
                </w:p>
              </w:tc>
            </w:tr>
            <w:tr>
              <w:tblPrEx>
                <w:tblLayout w:type="fixed"/>
                <w:tblCellMar>
                  <w:top w:w="0" w:type="dxa"/>
                  <w:left w:w="108" w:type="dxa"/>
                  <w:bottom w:w="0" w:type="dxa"/>
                  <w:right w:w="108" w:type="dxa"/>
                </w:tblCellMar>
              </w:tblPrEx>
              <w:trPr>
                <w:trHeight w:val="454" w:hRule="atLeast"/>
              </w:trPr>
              <w:tc>
                <w:tcPr>
                  <w:tcW w:w="951" w:type="dxa"/>
                  <w:tcBorders>
                    <w:top w:val="nil"/>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2</w:t>
                  </w:r>
                </w:p>
              </w:tc>
              <w:tc>
                <w:tcPr>
                  <w:tcW w:w="2943" w:type="dxa"/>
                  <w:tcBorders>
                    <w:top w:val="nil"/>
                    <w:left w:val="nil"/>
                    <w:bottom w:val="single" w:color="auto" w:sz="4" w:space="0"/>
                    <w:right w:val="single" w:color="auto" w:sz="4" w:space="0"/>
                  </w:tcBorders>
                  <w:noWrap w:val="0"/>
                  <w:vAlign w:val="center"/>
                </w:tcPr>
                <w:p>
                  <w:pPr>
                    <w:widowControl/>
                    <w:spacing w:line="240" w:lineRule="auto"/>
                    <w:ind w:firstLine="0" w:firstLineChars="0"/>
                    <w:jc w:val="center"/>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志愿服务志交会交会网站</w:t>
                  </w:r>
                </w:p>
              </w:tc>
              <w:tc>
                <w:tcPr>
                  <w:tcW w:w="3382" w:type="dxa"/>
                  <w:tcBorders>
                    <w:top w:val="nil"/>
                    <w:left w:val="nil"/>
                    <w:bottom w:val="single" w:color="auto" w:sz="4" w:space="0"/>
                    <w:right w:val="single" w:color="auto" w:sz="4" w:space="0"/>
                  </w:tcBorders>
                  <w:noWrap w:val="0"/>
                  <w:vAlign w:val="center"/>
                </w:tcPr>
                <w:p>
                  <w:pPr>
                    <w:widowControl/>
                    <w:spacing w:line="240" w:lineRule="auto"/>
                    <w:ind w:firstLine="0" w:firstLineChars="0"/>
                    <w:jc w:val="center"/>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2012/10/10</w:t>
                  </w:r>
                </w:p>
              </w:tc>
              <w:tc>
                <w:tcPr>
                  <w:tcW w:w="1451" w:type="dxa"/>
                  <w:tcBorders>
                    <w:top w:val="nil"/>
                    <w:left w:val="nil"/>
                    <w:bottom w:val="single" w:color="auto" w:sz="4" w:space="0"/>
                    <w:right w:val="single" w:color="auto" w:sz="4" w:space="0"/>
                  </w:tcBorders>
                  <w:noWrap w:val="0"/>
                  <w:vAlign w:val="center"/>
                </w:tcPr>
                <w:p>
                  <w:pPr>
                    <w:widowControl/>
                    <w:spacing w:line="240" w:lineRule="auto"/>
                    <w:ind w:firstLine="0" w:firstLineChars="0"/>
                    <w:jc w:val="center"/>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　</w:t>
                  </w:r>
                </w:p>
              </w:tc>
            </w:tr>
          </w:tbl>
          <w:p>
            <w:pPr>
              <w:adjustRightInd w:val="0"/>
              <w:spacing w:line="360" w:lineRule="auto"/>
              <w:ind w:firstLine="0" w:firstLineChars="0"/>
              <w:textAlignment w:val="baseline"/>
              <w:rPr>
                <w:rFonts w:hint="eastAsia" w:ascii="仿宋" w:hAnsi="仿宋" w:eastAsia="仿宋" w:cs="Times New Roman"/>
                <w:b/>
                <w:sz w:val="24"/>
              </w:rPr>
            </w:pPr>
          </w:p>
          <w:p>
            <w:pPr>
              <w:keepNext/>
              <w:keepLines/>
              <w:spacing w:line="360" w:lineRule="auto"/>
              <w:ind w:firstLine="482"/>
              <w:outlineLvl w:val="2"/>
              <w:rPr>
                <w:rFonts w:hint="eastAsia" w:ascii="仿宋" w:hAnsi="仿宋" w:eastAsia="仿宋" w:cs="Times New Roman"/>
                <w:b/>
                <w:sz w:val="24"/>
              </w:rPr>
            </w:pPr>
            <w:bookmarkStart w:id="12" w:name="_Toc244859214"/>
            <w:bookmarkStart w:id="13" w:name="_Toc455560282"/>
            <w:bookmarkStart w:id="14" w:name="_Toc293947598"/>
            <w:bookmarkStart w:id="15" w:name="_Toc225700702"/>
            <w:r>
              <w:rPr>
                <w:rFonts w:hint="eastAsia" w:ascii="仿宋" w:hAnsi="仿宋" w:eastAsia="仿宋" w:cs="Times New Roman"/>
                <w:b/>
                <w:kern w:val="0"/>
                <w:sz w:val="24"/>
              </w:rPr>
              <w:t>二</w:t>
            </w:r>
            <w:r>
              <w:rPr>
                <w:rFonts w:hint="eastAsia" w:ascii="仿宋" w:hAnsi="仿宋" w:eastAsia="仿宋" w:cs="Times New Roman"/>
                <w:b/>
                <w:sz w:val="24"/>
              </w:rPr>
              <w:t>、运维</w:t>
            </w:r>
            <w:bookmarkEnd w:id="12"/>
            <w:bookmarkEnd w:id="13"/>
            <w:bookmarkEnd w:id="14"/>
            <w:r>
              <w:rPr>
                <w:rFonts w:hint="eastAsia" w:ascii="仿宋" w:hAnsi="仿宋" w:eastAsia="仿宋" w:cs="Times New Roman"/>
                <w:b/>
                <w:sz w:val="24"/>
              </w:rPr>
              <w:t>服务内容</w:t>
            </w:r>
          </w:p>
          <w:p>
            <w:pPr>
              <w:keepNext/>
              <w:keepLines/>
              <w:spacing w:line="360" w:lineRule="auto"/>
              <w:ind w:firstLine="482"/>
              <w:outlineLvl w:val="2"/>
              <w:rPr>
                <w:rFonts w:hint="eastAsia" w:ascii="仿宋" w:hAnsi="仿宋" w:eastAsia="仿宋" w:cs="Times New Roman"/>
                <w:b/>
                <w:bCs/>
                <w:kern w:val="0"/>
                <w:sz w:val="24"/>
              </w:rPr>
            </w:pPr>
            <w:bookmarkStart w:id="16" w:name="_Toc244859215"/>
            <w:bookmarkStart w:id="17" w:name="_Toc293947599"/>
            <w:bookmarkStart w:id="18" w:name="_Toc455560283"/>
            <w:r>
              <w:rPr>
                <w:rFonts w:hint="eastAsia" w:ascii="仿宋" w:hAnsi="仿宋" w:eastAsia="仿宋" w:cs="Times New Roman"/>
                <w:b/>
                <w:sz w:val="24"/>
              </w:rPr>
              <w:t>2</w:t>
            </w:r>
            <w:r>
              <w:rPr>
                <w:rFonts w:ascii="仿宋" w:hAnsi="仿宋" w:eastAsia="仿宋" w:cs="Times New Roman"/>
                <w:b/>
                <w:sz w:val="24"/>
              </w:rPr>
              <w:t>.1</w:t>
            </w:r>
            <w:bookmarkEnd w:id="16"/>
            <w:bookmarkEnd w:id="17"/>
            <w:bookmarkEnd w:id="18"/>
            <w:r>
              <w:rPr>
                <w:rFonts w:hint="eastAsia" w:ascii="仿宋" w:hAnsi="仿宋" w:eastAsia="仿宋" w:cs="Times New Roman"/>
                <w:b/>
                <w:sz w:val="24"/>
              </w:rPr>
              <w:t>信息系统运维服务</w:t>
            </w:r>
          </w:p>
          <w:p>
            <w:pPr>
              <w:adjustRightInd w:val="0"/>
              <w:spacing w:line="360" w:lineRule="auto"/>
              <w:ind w:firstLine="480"/>
              <w:textAlignment w:val="baseline"/>
              <w:rPr>
                <w:rFonts w:hint="eastAsia" w:ascii="仿宋" w:hAnsi="仿宋" w:eastAsia="仿宋" w:cs="Times New Roman"/>
                <w:kern w:val="0"/>
                <w:sz w:val="24"/>
              </w:rPr>
            </w:pPr>
            <w:r>
              <w:rPr>
                <w:rFonts w:hint="eastAsia" w:ascii="仿宋" w:hAnsi="仿宋" w:eastAsia="仿宋" w:cs="Times New Roman"/>
                <w:kern w:val="0"/>
                <w:sz w:val="24"/>
              </w:rPr>
              <w:t>本期信息系统运维服务的具体内容：</w:t>
            </w:r>
          </w:p>
          <w:p>
            <w:pPr>
              <w:adjustRightInd w:val="0"/>
              <w:spacing w:line="360" w:lineRule="auto"/>
              <w:ind w:firstLine="480"/>
              <w:textAlignment w:val="baseline"/>
              <w:rPr>
                <w:rFonts w:hint="eastAsia" w:ascii="仿宋" w:hAnsi="仿宋" w:eastAsia="仿宋" w:cs="Times New Roman"/>
                <w:kern w:val="0"/>
                <w:sz w:val="24"/>
              </w:rPr>
            </w:pPr>
            <w:r>
              <w:rPr>
                <w:rFonts w:hint="eastAsia" w:ascii="仿宋" w:hAnsi="仿宋" w:eastAsia="仿宋" w:cs="Times New Roman"/>
                <w:kern w:val="0"/>
                <w:sz w:val="24"/>
              </w:rPr>
              <w:t>（一）基础设施维护，包括定期巡检、系统故障监测与排除、备件服务、版本升级与补丁更新等服务。</w:t>
            </w:r>
          </w:p>
          <w:p>
            <w:pPr>
              <w:adjustRightInd w:val="0"/>
              <w:spacing w:line="360" w:lineRule="auto"/>
              <w:ind w:firstLine="480"/>
              <w:textAlignment w:val="baseline"/>
              <w:rPr>
                <w:rFonts w:hint="eastAsia" w:ascii="仿宋" w:hAnsi="仿宋" w:eastAsia="仿宋" w:cs="Times New Roman"/>
                <w:kern w:val="0"/>
                <w:sz w:val="24"/>
              </w:rPr>
            </w:pPr>
            <w:r>
              <w:rPr>
                <w:rFonts w:hint="eastAsia" w:ascii="仿宋" w:hAnsi="仿宋" w:eastAsia="仿宋" w:cs="Times New Roman"/>
                <w:kern w:val="0"/>
                <w:sz w:val="24"/>
              </w:rPr>
              <w:t>（二）软件及信息资源维护，包括定期巡检、系统故障监测与排除、应急响应等。</w:t>
            </w:r>
          </w:p>
          <w:p>
            <w:pPr>
              <w:adjustRightInd w:val="0"/>
              <w:spacing w:line="360" w:lineRule="auto"/>
              <w:ind w:firstLine="480"/>
              <w:textAlignment w:val="baseline"/>
              <w:rPr>
                <w:rFonts w:hint="eastAsia" w:ascii="仿宋" w:hAnsi="仿宋" w:eastAsia="仿宋" w:cs="Times New Roman"/>
                <w:kern w:val="0"/>
                <w:sz w:val="24"/>
              </w:rPr>
            </w:pPr>
            <w:r>
              <w:rPr>
                <w:rFonts w:hint="eastAsia" w:ascii="仿宋" w:hAnsi="仿宋" w:eastAsia="仿宋" w:cs="Times New Roman"/>
                <w:kern w:val="0"/>
                <w:sz w:val="24"/>
              </w:rPr>
              <w:t>（三）其他内容与服务</w:t>
            </w:r>
          </w:p>
          <w:p>
            <w:pPr>
              <w:adjustRightInd w:val="0"/>
              <w:spacing w:line="360" w:lineRule="auto"/>
              <w:ind w:firstLine="480"/>
              <w:textAlignment w:val="baseline"/>
              <w:rPr>
                <w:rFonts w:hint="eastAsia" w:ascii="仿宋" w:hAnsi="仿宋" w:eastAsia="仿宋" w:cs="Times New Roman"/>
                <w:kern w:val="0"/>
                <w:sz w:val="24"/>
              </w:rPr>
            </w:pPr>
            <w:r>
              <w:rPr>
                <w:rFonts w:hint="eastAsia" w:ascii="仿宋" w:hAnsi="仿宋" w:eastAsia="仿宋" w:cs="Times New Roman"/>
                <w:kern w:val="0"/>
                <w:sz w:val="24"/>
              </w:rPr>
              <w:t>1.项目管理服务。</w:t>
            </w:r>
          </w:p>
          <w:p>
            <w:pPr>
              <w:adjustRightInd w:val="0"/>
              <w:spacing w:line="360" w:lineRule="auto"/>
              <w:ind w:firstLine="480"/>
              <w:textAlignment w:val="baseline"/>
              <w:rPr>
                <w:rFonts w:hint="eastAsia" w:ascii="仿宋" w:hAnsi="仿宋" w:eastAsia="仿宋" w:cs="Times New Roman"/>
                <w:kern w:val="0"/>
                <w:sz w:val="24"/>
              </w:rPr>
            </w:pPr>
            <w:r>
              <w:rPr>
                <w:rFonts w:hint="eastAsia" w:ascii="仿宋" w:hAnsi="仿宋" w:eastAsia="仿宋" w:cs="Times New Roman"/>
                <w:kern w:val="0"/>
                <w:sz w:val="24"/>
              </w:rPr>
              <w:t>2.IT运维管理体系咨询服务。</w:t>
            </w:r>
          </w:p>
          <w:p>
            <w:pPr>
              <w:adjustRightInd w:val="0"/>
              <w:spacing w:line="360" w:lineRule="auto"/>
              <w:ind w:firstLine="482"/>
              <w:textAlignment w:val="baseline"/>
              <w:rPr>
                <w:rFonts w:ascii="仿宋" w:hAnsi="仿宋" w:eastAsia="仿宋" w:cs="Times New Roman"/>
                <w:b/>
                <w:sz w:val="24"/>
              </w:rPr>
            </w:pPr>
            <w:bookmarkStart w:id="19" w:name="_Toc244859219"/>
            <w:bookmarkStart w:id="20" w:name="_Toc455560286"/>
            <w:r>
              <w:rPr>
                <w:rFonts w:ascii="仿宋" w:hAnsi="仿宋" w:eastAsia="仿宋" w:cs="Times New Roman"/>
                <w:b/>
                <w:sz w:val="24"/>
              </w:rPr>
              <w:t>2.1.</w:t>
            </w:r>
            <w:r>
              <w:rPr>
                <w:rFonts w:hint="eastAsia" w:ascii="仿宋" w:hAnsi="仿宋" w:eastAsia="仿宋" w:cs="Times New Roman"/>
                <w:b/>
                <w:sz w:val="24"/>
              </w:rPr>
              <w:t>1</w:t>
            </w:r>
            <w:bookmarkEnd w:id="19"/>
            <w:bookmarkEnd w:id="20"/>
            <w:r>
              <w:rPr>
                <w:rFonts w:hint="eastAsia" w:ascii="仿宋" w:hAnsi="仿宋" w:eastAsia="仿宋" w:cs="Times New Roman"/>
                <w:b/>
                <w:sz w:val="24"/>
              </w:rPr>
              <w:t>志愿时系统</w:t>
            </w:r>
          </w:p>
          <w:p>
            <w:pPr>
              <w:adjustRightInd w:val="0"/>
              <w:spacing w:line="360" w:lineRule="auto"/>
              <w:ind w:firstLine="482"/>
              <w:textAlignment w:val="baseline"/>
              <w:rPr>
                <w:rFonts w:hint="eastAsia" w:ascii="仿宋" w:hAnsi="仿宋" w:eastAsia="仿宋" w:cs="Times New Roman"/>
                <w:b/>
                <w:sz w:val="24"/>
              </w:rPr>
            </w:pPr>
            <w:r>
              <w:rPr>
                <w:rFonts w:hint="eastAsia" w:ascii="仿宋" w:hAnsi="仿宋" w:eastAsia="仿宋" w:cs="Times New Roman"/>
                <w:b/>
                <w:sz w:val="24"/>
              </w:rPr>
              <w:t>2.1.1.1志愿时运维服务</w:t>
            </w:r>
          </w:p>
          <w:p>
            <w:pPr>
              <w:adjustRightInd w:val="0"/>
              <w:spacing w:line="360" w:lineRule="auto"/>
              <w:ind w:firstLine="480"/>
              <w:textAlignment w:val="baseline"/>
              <w:rPr>
                <w:rFonts w:hint="eastAsia" w:ascii="仿宋" w:hAnsi="仿宋" w:eastAsia="仿宋" w:cs="Times New Roman"/>
                <w:sz w:val="24"/>
              </w:rPr>
            </w:pPr>
            <w:bookmarkStart w:id="21" w:name="_Toc455560287"/>
            <w:r>
              <w:rPr>
                <w:rFonts w:hint="eastAsia" w:ascii="仿宋" w:hAnsi="仿宋" w:eastAsia="仿宋" w:cs="Times New Roman"/>
                <w:sz w:val="24"/>
              </w:rPr>
              <w:t>“志愿时”系统是团广州市委、亚组委志愿者部在亚运期间开发的志愿者管理系统，广泛应用于志愿者招募、录用、培训、排岗、考勤、维系、激励等领域，实现了对59万名亚运志愿者的信息化、流程化、标准化管理，极大提升了亚运志愿服务工作的组织运行水平。亚运后，团广州市委联合广州市科信局、民政局在亚运“志愿时”系统基础上，融合“智慧城市”的发展理念，进一步深化并提升成为“志愿时”综合管理系统。“志愿时”综合管理系统不仅是常态化、全流程、在线式志愿服务综合管理平台，更是一套加强提升包括志愿服务组织在内的社会组织能力建设的信息化、智能化、规范化软件工具。</w:t>
            </w:r>
          </w:p>
          <w:p>
            <w:pPr>
              <w:adjustRightInd w:val="0"/>
              <w:spacing w:line="360" w:lineRule="auto"/>
              <w:ind w:firstLine="480"/>
              <w:textAlignment w:val="baseline"/>
              <w:rPr>
                <w:rFonts w:hint="eastAsia" w:ascii="仿宋" w:hAnsi="仿宋" w:eastAsia="仿宋" w:cs="Times New Roman"/>
                <w:sz w:val="24"/>
              </w:rPr>
            </w:pPr>
            <w:r>
              <w:rPr>
                <w:rFonts w:hint="eastAsia" w:ascii="仿宋" w:hAnsi="仿宋" w:eastAsia="仿宋" w:cs="Times New Roman"/>
                <w:sz w:val="24"/>
              </w:rPr>
              <w:t>2011年，升级了“志愿时”系统（社区版1.5系统）。从行政化组织与社会化动员相结合的角度，对“志愿时”系统从基本概念和基础模型上进行优化，实现了“两个转变”，即由大型赛会志愿者管理向常态化志愿服务管理转变；由单一时间管理平台向志愿服务“三要素”（志愿者、志愿服务组织、服务项目）综合规范化管理平台转变。</w:t>
            </w:r>
          </w:p>
          <w:p>
            <w:pPr>
              <w:adjustRightInd w:val="0"/>
              <w:spacing w:line="360" w:lineRule="auto"/>
              <w:ind w:firstLine="480"/>
              <w:textAlignment w:val="baseline"/>
              <w:rPr>
                <w:rFonts w:hint="eastAsia" w:ascii="仿宋" w:hAnsi="仿宋" w:eastAsia="仿宋" w:cs="Times New Roman"/>
                <w:sz w:val="24"/>
              </w:rPr>
            </w:pPr>
            <w:r>
              <w:rPr>
                <w:rFonts w:hint="eastAsia" w:ascii="仿宋" w:hAnsi="仿宋" w:eastAsia="仿宋" w:cs="Times New Roman"/>
                <w:sz w:val="24"/>
              </w:rPr>
              <w:t>2013年，升级打造了“志愿时”系统2.0版本，增加了互动社交功能，优化了用户体验，奠定了“智慧志愿”的建设理念、概念和产品设计架构、技术雏形和发展方向，培养线上交易、线下服务的专业运营团队和服务意识，以最优化的配置来保障系统的日常运行，更好、更快地为广大志愿者、志愿组织服务。作为全国首个志愿服务智慧云平台，集成志愿者、组织和服务项目的交互交流和管理功能，是广州共青团在志愿服务领域进行的成功尝试，成为服务广东全省各地市志愿服务的最权威的品牌，具有很大的社会影响力。</w:t>
            </w:r>
          </w:p>
          <w:p>
            <w:pPr>
              <w:adjustRightInd w:val="0"/>
              <w:spacing w:line="360" w:lineRule="auto"/>
              <w:ind w:firstLine="480"/>
              <w:textAlignment w:val="baseline"/>
              <w:rPr>
                <w:rFonts w:hint="eastAsia" w:ascii="仿宋" w:hAnsi="仿宋" w:eastAsia="仿宋" w:cs="Times New Roman"/>
                <w:sz w:val="24"/>
              </w:rPr>
            </w:pPr>
            <w:r>
              <w:rPr>
                <w:rFonts w:hint="eastAsia" w:ascii="仿宋" w:hAnsi="仿宋" w:eastAsia="仿宋" w:cs="Times New Roman"/>
                <w:sz w:val="24"/>
              </w:rPr>
              <w:t>2014年，打造升级了“志愿时”系统3.0版。用互联网思维实现志愿服务全生态开放、扁平化运行，通过对接线上线下的社会网络，让志愿服务渗入人们的生产消费、工作生活、婚恋交友等方方面面，进一步丰富志愿者的公益社交圈子生活。</w:t>
            </w:r>
          </w:p>
          <w:p>
            <w:pPr>
              <w:adjustRightInd w:val="0"/>
              <w:spacing w:line="360" w:lineRule="auto"/>
              <w:ind w:firstLine="480"/>
              <w:textAlignment w:val="baseline"/>
              <w:rPr>
                <w:rFonts w:hint="eastAsia" w:ascii="仿宋" w:hAnsi="仿宋" w:eastAsia="仿宋" w:cs="Times New Roman"/>
                <w:sz w:val="24"/>
              </w:rPr>
            </w:pPr>
            <w:r>
              <w:rPr>
                <w:rFonts w:hint="eastAsia" w:ascii="仿宋" w:hAnsi="仿宋" w:eastAsia="仿宋" w:cs="Times New Roman"/>
                <w:sz w:val="24"/>
              </w:rPr>
              <w:t>2019年，“志愿时”系统4.0版将根据中央文明办、民政部和共青团中央组织有关单位制定的《志愿服务信息系统基本规范》(MZ/T 061-2015)，按照据广州市“数字政府”建设和管理工作的相关要求，结合广州市志愿服务工作业务需求建设。“志愿时”系统4.0版主要聚焦推进运用5G、大数据、人工智能等信息化新技术，向青年志愿者提供个性化、精准化、主动化服务的管理系统。务求使志愿服务组织、青年志愿者以“志愿时”系统为运行中枢，以协同运作，优化工作流程、精简办事材料，实现审批更简、监管更强、服务更优的系统为建设原则，以建设市区联通、部门协同、规则一致、标准统一、一网通办的“互联网+志愿服务”体系为目标的志愿服务综合管理系统。</w:t>
            </w:r>
          </w:p>
          <w:p>
            <w:pPr>
              <w:adjustRightInd w:val="0"/>
              <w:spacing w:line="360" w:lineRule="auto"/>
              <w:ind w:firstLine="480"/>
              <w:textAlignment w:val="baseline"/>
              <w:rPr>
                <w:rFonts w:hint="eastAsia" w:ascii="仿宋" w:hAnsi="仿宋" w:eastAsia="仿宋" w:cs="Times New Roman"/>
                <w:sz w:val="24"/>
              </w:rPr>
            </w:pPr>
            <w:r>
              <w:rPr>
                <w:rFonts w:hint="eastAsia" w:ascii="仿宋" w:hAnsi="仿宋" w:eastAsia="仿宋" w:cs="Times New Roman"/>
                <w:sz w:val="24"/>
              </w:rPr>
              <w:t>“志愿时”管理系统：加强对志愿者工作时间“志愿时”的量化管理，并激励广大志愿者对社会贡献自己的力量；从而进一步加强了对志愿者工作的信息化管理。</w:t>
            </w:r>
          </w:p>
          <w:p>
            <w:pPr>
              <w:adjustRightInd w:val="0"/>
              <w:spacing w:line="360" w:lineRule="auto"/>
              <w:ind w:firstLine="480"/>
              <w:textAlignment w:val="baseline"/>
              <w:rPr>
                <w:rFonts w:hint="eastAsia" w:ascii="仿宋" w:hAnsi="仿宋" w:eastAsia="仿宋" w:cs="Times New Roman"/>
                <w:sz w:val="24"/>
              </w:rPr>
            </w:pPr>
            <w:r>
              <w:rPr>
                <w:rFonts w:hint="eastAsia" w:ascii="仿宋" w:hAnsi="仿宋" w:eastAsia="仿宋" w:cs="Times New Roman"/>
                <w:sz w:val="24"/>
              </w:rPr>
              <w:t>“志愿时”管理系统 截至2020年5月，在系统中，广州市实名注册志愿者为313万人，累计志愿服务时长58952761.45小时。</w:t>
            </w:r>
          </w:p>
          <w:p>
            <w:pPr>
              <w:adjustRightInd w:val="0"/>
              <w:spacing w:line="360" w:lineRule="auto"/>
              <w:ind w:firstLine="480"/>
              <w:textAlignment w:val="baseline"/>
              <w:rPr>
                <w:rFonts w:hint="eastAsia" w:ascii="仿宋" w:hAnsi="仿宋" w:eastAsia="仿宋" w:cs="Times New Roman"/>
                <w:sz w:val="24"/>
              </w:rPr>
            </w:pPr>
            <w:r>
              <w:rPr>
                <w:rFonts w:hint="eastAsia" w:ascii="仿宋" w:hAnsi="仿宋" w:eastAsia="仿宋" w:cs="Times New Roman"/>
                <w:sz w:val="24"/>
              </w:rPr>
              <w:t xml:space="preserve"> 广州市志愿者行动指导中心系统运行维护服务项目以IT运维管理为基础，以外包IT服务为核心，以报警和事件为手段，加强IT全局的管理，提高IT服务的响应时间，降低IT管理和服务的成本消耗，依托第三方专业IT服务商的技术力量建立起标准、规范的IT运维与服务管理平台。IT运维与服务管理平台将以往对网络、服务器与业务应用、安全设备、客户端PC等的分割管理进行了有效的整合，利用拓扑技术，实现全面监控与集中统一管理；并融入了基于ITIL理念的IT服务流程管理，实现了技术、功能、服务三方面的有机结合，同时，整合了第三方专业的IT服务商的服务支持，从而提高了广州市志愿者行动指导中心IT系统的运行管理水平和服务能力（原由团市委立项开发的志愿时评测管理系统，因志愿者相关业务已转移给指导中心，故将系统划拔给指导中心运营和维护）。</w:t>
            </w:r>
          </w:p>
          <w:p>
            <w:pPr>
              <w:adjustRightInd w:val="0"/>
              <w:spacing w:line="360" w:lineRule="auto"/>
              <w:ind w:firstLine="0" w:firstLineChars="0"/>
              <w:textAlignment w:val="baseline"/>
              <w:rPr>
                <w:rFonts w:ascii="Times New Roman" w:hAnsi="Times New Roman" w:eastAsia="仿宋" w:cs="Times New Roman"/>
                <w:b/>
                <w:sz w:val="24"/>
              </w:rPr>
            </w:pPr>
            <w:r>
              <w:rPr>
                <w:rFonts w:ascii="仿宋" w:hAnsi="仿宋" w:eastAsia="仿宋" w:cs="Times New Roman"/>
                <w:b/>
                <w:sz w:val="24"/>
              </w:rPr>
              <w:t>2</w:t>
            </w:r>
            <w:r>
              <w:rPr>
                <w:rFonts w:ascii="Times New Roman" w:hAnsi="Times New Roman" w:eastAsia="仿宋" w:cs="Times New Roman"/>
                <w:b/>
                <w:sz w:val="24"/>
              </w:rPr>
              <w:t>.1.1.1.1</w:t>
            </w:r>
            <w:r>
              <w:rPr>
                <w:rFonts w:ascii="Times New Roman" w:hAnsi="Times New Roman" w:eastAsia="仿宋" w:cs="Times New Roman"/>
                <w:b/>
                <w:sz w:val="24"/>
              </w:rPr>
              <w:tab/>
            </w:r>
            <w:r>
              <w:rPr>
                <w:rFonts w:ascii="Times New Roman" w:hAnsi="Times New Roman" w:eastAsia="仿宋" w:cs="Times New Roman"/>
                <w:b/>
                <w:sz w:val="24"/>
              </w:rPr>
              <w:t>软件应用系统运行情况表</w:t>
            </w:r>
          </w:p>
          <w:tbl>
            <w:tblPr>
              <w:tblStyle w:val="12"/>
              <w:tblW w:w="87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3"/>
              <w:gridCol w:w="3499"/>
              <w:gridCol w:w="3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523" w:type="dxa"/>
                  <w:noWrap w:val="0"/>
                  <w:vAlign w:val="center"/>
                </w:tcPr>
                <w:p>
                  <w:pPr>
                    <w:ind w:left="210" w:firstLine="480"/>
                    <w:jc w:val="center"/>
                    <w:rPr>
                      <w:rFonts w:ascii="Times New Roman" w:hAnsi="Times New Roman" w:eastAsia="仿宋" w:cs="Times New Roman"/>
                      <w:smallCaps/>
                      <w:sz w:val="24"/>
                    </w:rPr>
                  </w:pPr>
                  <w:r>
                    <w:rPr>
                      <w:rFonts w:ascii="Times New Roman" w:hAnsi="Times New Roman" w:eastAsia="仿宋" w:cs="Times New Roman"/>
                      <w:smallCaps/>
                      <w:sz w:val="24"/>
                    </w:rPr>
                    <w:t>序号</w:t>
                  </w:r>
                </w:p>
              </w:tc>
              <w:tc>
                <w:tcPr>
                  <w:tcW w:w="3499" w:type="dxa"/>
                  <w:noWrap w:val="0"/>
                  <w:vAlign w:val="center"/>
                </w:tcPr>
                <w:p>
                  <w:pPr>
                    <w:ind w:left="210" w:firstLine="480"/>
                    <w:jc w:val="center"/>
                    <w:rPr>
                      <w:rFonts w:ascii="Times New Roman" w:hAnsi="Times New Roman" w:eastAsia="仿宋" w:cs="Times New Roman"/>
                      <w:smallCaps/>
                      <w:sz w:val="24"/>
                    </w:rPr>
                  </w:pPr>
                  <w:r>
                    <w:rPr>
                      <w:rFonts w:ascii="Times New Roman" w:hAnsi="Times New Roman" w:eastAsia="仿宋" w:cs="Times New Roman"/>
                      <w:smallCaps/>
                      <w:sz w:val="24"/>
                    </w:rPr>
                    <w:t>指标名称</w:t>
                  </w:r>
                </w:p>
              </w:tc>
              <w:tc>
                <w:tcPr>
                  <w:tcW w:w="3700" w:type="dxa"/>
                  <w:noWrap w:val="0"/>
                  <w:vAlign w:val="center"/>
                </w:tcPr>
                <w:p>
                  <w:pPr>
                    <w:ind w:left="210" w:firstLine="480"/>
                    <w:jc w:val="center"/>
                    <w:rPr>
                      <w:rFonts w:ascii="Times New Roman" w:hAnsi="Times New Roman" w:eastAsia="仿宋" w:cs="Times New Roman"/>
                      <w:smallCaps/>
                      <w:sz w:val="24"/>
                    </w:rPr>
                  </w:pPr>
                  <w:r>
                    <w:rPr>
                      <w:rFonts w:ascii="Times New Roman" w:hAnsi="Times New Roman" w:eastAsia="仿宋" w:cs="Times New Roman"/>
                      <w:smallCaps/>
                      <w:sz w:val="24"/>
                    </w:rPr>
                    <w:t>运行情况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523" w:type="dxa"/>
                  <w:noWrap w:val="0"/>
                  <w:vAlign w:val="center"/>
                </w:tcPr>
                <w:p>
                  <w:pPr>
                    <w:ind w:firstLine="480"/>
                    <w:jc w:val="center"/>
                    <w:rPr>
                      <w:rFonts w:ascii="Times New Roman" w:hAnsi="Times New Roman" w:eastAsia="仿宋" w:cs="Times New Roman"/>
                      <w:smallCaps/>
                      <w:sz w:val="24"/>
                    </w:rPr>
                  </w:pPr>
                  <w:r>
                    <w:rPr>
                      <w:rFonts w:ascii="Times New Roman" w:hAnsi="Times New Roman" w:eastAsia="仿宋" w:cs="Times New Roman"/>
                      <w:smallCaps/>
                      <w:sz w:val="24"/>
                    </w:rPr>
                    <w:t>1</w:t>
                  </w:r>
                </w:p>
              </w:tc>
              <w:tc>
                <w:tcPr>
                  <w:tcW w:w="3499" w:type="dxa"/>
                  <w:noWrap w:val="0"/>
                  <w:vAlign w:val="center"/>
                </w:tcPr>
                <w:p>
                  <w:pPr>
                    <w:ind w:left="210" w:firstLine="480"/>
                    <w:jc w:val="left"/>
                    <w:rPr>
                      <w:rFonts w:ascii="Times New Roman" w:hAnsi="Times New Roman" w:eastAsia="仿宋" w:cs="Times New Roman"/>
                      <w:smallCaps/>
                      <w:sz w:val="24"/>
                    </w:rPr>
                  </w:pPr>
                  <w:r>
                    <w:rPr>
                      <w:rFonts w:ascii="Times New Roman" w:hAnsi="Times New Roman" w:eastAsia="仿宋" w:cs="Times New Roman"/>
                      <w:smallCaps/>
                      <w:color w:val="000000"/>
                      <w:kern w:val="0"/>
                      <w:sz w:val="24"/>
                    </w:rPr>
                    <w:t>年度业务量（件）</w:t>
                  </w:r>
                </w:p>
              </w:tc>
              <w:tc>
                <w:tcPr>
                  <w:tcW w:w="3700" w:type="dxa"/>
                  <w:noWrap w:val="0"/>
                  <w:vAlign w:val="top"/>
                </w:tcPr>
                <w:p>
                  <w:pPr>
                    <w:ind w:left="210" w:firstLine="480"/>
                    <w:jc w:val="center"/>
                    <w:rPr>
                      <w:rFonts w:ascii="Times New Roman" w:hAnsi="Times New Roman" w:eastAsia="仿宋" w:cs="Times New Roman"/>
                      <w:smallCaps/>
                      <w:color w:val="000000"/>
                      <w:kern w:val="0"/>
                      <w:sz w:val="24"/>
                    </w:rPr>
                  </w:pPr>
                  <w:r>
                    <w:rPr>
                      <w:rFonts w:ascii="Times New Roman" w:hAnsi="Times New Roman" w:eastAsia="仿宋" w:cs="Times New Roman"/>
                      <w:smallCaps/>
                      <w:color w:val="000000"/>
                      <w:kern w:val="0"/>
                      <w:sz w:val="24"/>
                    </w:rPr>
                    <w:t>3,381,750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523" w:type="dxa"/>
                  <w:noWrap w:val="0"/>
                  <w:vAlign w:val="center"/>
                </w:tcPr>
                <w:p>
                  <w:pPr>
                    <w:ind w:firstLine="480"/>
                    <w:jc w:val="center"/>
                    <w:rPr>
                      <w:rFonts w:ascii="Times New Roman" w:hAnsi="Times New Roman" w:eastAsia="仿宋" w:cs="Times New Roman"/>
                      <w:smallCaps/>
                      <w:sz w:val="24"/>
                    </w:rPr>
                  </w:pPr>
                  <w:r>
                    <w:rPr>
                      <w:rFonts w:ascii="Times New Roman" w:hAnsi="Times New Roman" w:eastAsia="仿宋" w:cs="Times New Roman"/>
                      <w:smallCaps/>
                      <w:sz w:val="24"/>
                    </w:rPr>
                    <w:t>2</w:t>
                  </w:r>
                </w:p>
              </w:tc>
              <w:tc>
                <w:tcPr>
                  <w:tcW w:w="3499" w:type="dxa"/>
                  <w:noWrap w:val="0"/>
                  <w:vAlign w:val="center"/>
                </w:tcPr>
                <w:p>
                  <w:pPr>
                    <w:ind w:left="210" w:firstLine="480"/>
                    <w:jc w:val="left"/>
                    <w:rPr>
                      <w:rFonts w:ascii="Times New Roman" w:hAnsi="Times New Roman" w:eastAsia="仿宋" w:cs="Times New Roman"/>
                      <w:smallCaps/>
                      <w:sz w:val="24"/>
                    </w:rPr>
                  </w:pPr>
                  <w:r>
                    <w:rPr>
                      <w:rFonts w:ascii="Times New Roman" w:hAnsi="Times New Roman" w:eastAsia="仿宋" w:cs="Times New Roman"/>
                      <w:smallCaps/>
                      <w:color w:val="000000"/>
                      <w:kern w:val="0"/>
                      <w:sz w:val="24"/>
                    </w:rPr>
                    <w:t>年度新增数据量（条）</w:t>
                  </w:r>
                </w:p>
              </w:tc>
              <w:tc>
                <w:tcPr>
                  <w:tcW w:w="3700" w:type="dxa"/>
                  <w:noWrap w:val="0"/>
                  <w:vAlign w:val="top"/>
                </w:tcPr>
                <w:p>
                  <w:pPr>
                    <w:ind w:left="210" w:firstLine="480"/>
                    <w:jc w:val="center"/>
                    <w:rPr>
                      <w:rFonts w:ascii="Times New Roman" w:hAnsi="Times New Roman" w:eastAsia="仿宋" w:cs="Times New Roman"/>
                      <w:smallCaps/>
                      <w:color w:val="000000"/>
                      <w:kern w:val="0"/>
                      <w:sz w:val="24"/>
                    </w:rPr>
                  </w:pPr>
                  <w:r>
                    <w:rPr>
                      <w:rFonts w:ascii="Times New Roman" w:hAnsi="Times New Roman" w:eastAsia="仿宋" w:cs="Times New Roman"/>
                      <w:smallCaps/>
                      <w:color w:val="000000"/>
                      <w:kern w:val="0"/>
                      <w:sz w:val="24"/>
                    </w:rPr>
                    <w:t>8,454,375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523" w:type="dxa"/>
                  <w:noWrap w:val="0"/>
                  <w:vAlign w:val="center"/>
                </w:tcPr>
                <w:p>
                  <w:pPr>
                    <w:ind w:firstLine="480"/>
                    <w:jc w:val="center"/>
                    <w:rPr>
                      <w:rFonts w:ascii="Times New Roman" w:hAnsi="Times New Roman" w:eastAsia="仿宋" w:cs="Times New Roman"/>
                      <w:smallCaps/>
                      <w:sz w:val="24"/>
                    </w:rPr>
                  </w:pPr>
                  <w:r>
                    <w:rPr>
                      <w:rFonts w:ascii="Times New Roman" w:hAnsi="Times New Roman" w:eastAsia="仿宋" w:cs="Times New Roman"/>
                      <w:smallCaps/>
                      <w:sz w:val="24"/>
                    </w:rPr>
                    <w:t>3</w:t>
                  </w:r>
                </w:p>
              </w:tc>
              <w:tc>
                <w:tcPr>
                  <w:tcW w:w="3499" w:type="dxa"/>
                  <w:noWrap w:val="0"/>
                  <w:vAlign w:val="center"/>
                </w:tcPr>
                <w:p>
                  <w:pPr>
                    <w:ind w:left="210" w:firstLine="480"/>
                    <w:jc w:val="left"/>
                    <w:rPr>
                      <w:rFonts w:ascii="Times New Roman" w:hAnsi="Times New Roman" w:eastAsia="仿宋" w:cs="Times New Roman"/>
                      <w:smallCaps/>
                      <w:color w:val="000000"/>
                      <w:kern w:val="0"/>
                      <w:sz w:val="24"/>
                    </w:rPr>
                  </w:pPr>
                  <w:r>
                    <w:rPr>
                      <w:rFonts w:ascii="Times New Roman" w:hAnsi="Times New Roman" w:eastAsia="仿宋" w:cs="Times New Roman"/>
                      <w:smallCaps/>
                      <w:color w:val="000000"/>
                      <w:kern w:val="0"/>
                      <w:sz w:val="24"/>
                    </w:rPr>
                    <w:t>活跃用户数（个）</w:t>
                  </w:r>
                </w:p>
              </w:tc>
              <w:tc>
                <w:tcPr>
                  <w:tcW w:w="3700" w:type="dxa"/>
                  <w:noWrap w:val="0"/>
                  <w:vAlign w:val="top"/>
                </w:tcPr>
                <w:p>
                  <w:pPr>
                    <w:ind w:left="210" w:firstLine="480"/>
                    <w:jc w:val="center"/>
                    <w:rPr>
                      <w:rFonts w:ascii="Times New Roman" w:hAnsi="Times New Roman" w:eastAsia="仿宋" w:cs="Times New Roman"/>
                      <w:smallCaps/>
                      <w:color w:val="000000"/>
                      <w:kern w:val="0"/>
                      <w:sz w:val="24"/>
                    </w:rPr>
                  </w:pPr>
                  <w:r>
                    <w:rPr>
                      <w:rFonts w:ascii="Times New Roman" w:hAnsi="Times New Roman" w:eastAsia="仿宋" w:cs="Times New Roman"/>
                      <w:smallCaps/>
                      <w:color w:val="000000"/>
                      <w:kern w:val="0"/>
                      <w:sz w:val="24"/>
                    </w:rPr>
                    <w:t>1,690,875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523" w:type="dxa"/>
                  <w:noWrap w:val="0"/>
                  <w:vAlign w:val="center"/>
                </w:tcPr>
                <w:p>
                  <w:pPr>
                    <w:ind w:firstLine="480"/>
                    <w:jc w:val="center"/>
                    <w:rPr>
                      <w:rFonts w:ascii="Times New Roman" w:hAnsi="Times New Roman" w:eastAsia="仿宋" w:cs="Times New Roman"/>
                      <w:smallCaps/>
                      <w:sz w:val="24"/>
                    </w:rPr>
                  </w:pPr>
                  <w:r>
                    <w:rPr>
                      <w:rFonts w:ascii="Times New Roman" w:hAnsi="Times New Roman" w:eastAsia="仿宋" w:cs="Times New Roman"/>
                      <w:smallCaps/>
                      <w:sz w:val="24"/>
                    </w:rPr>
                    <w:t>4</w:t>
                  </w:r>
                </w:p>
              </w:tc>
              <w:tc>
                <w:tcPr>
                  <w:tcW w:w="3499" w:type="dxa"/>
                  <w:noWrap w:val="0"/>
                  <w:vAlign w:val="center"/>
                </w:tcPr>
                <w:p>
                  <w:pPr>
                    <w:ind w:left="210" w:firstLine="480"/>
                    <w:jc w:val="left"/>
                    <w:rPr>
                      <w:rFonts w:ascii="Times New Roman" w:hAnsi="Times New Roman" w:eastAsia="仿宋" w:cs="Times New Roman"/>
                      <w:smallCaps/>
                      <w:sz w:val="24"/>
                    </w:rPr>
                  </w:pPr>
                  <w:r>
                    <w:rPr>
                      <w:rFonts w:ascii="Times New Roman" w:hAnsi="Times New Roman" w:eastAsia="仿宋" w:cs="Times New Roman"/>
                      <w:smallCaps/>
                      <w:sz w:val="24"/>
                    </w:rPr>
                    <w:t>正常运行率（%）</w:t>
                  </w:r>
                </w:p>
              </w:tc>
              <w:tc>
                <w:tcPr>
                  <w:tcW w:w="3700" w:type="dxa"/>
                  <w:noWrap w:val="0"/>
                  <w:vAlign w:val="center"/>
                </w:tcPr>
                <w:p>
                  <w:pPr>
                    <w:ind w:left="210" w:firstLine="480"/>
                    <w:jc w:val="center"/>
                    <w:rPr>
                      <w:rFonts w:ascii="Times New Roman" w:hAnsi="Times New Roman" w:eastAsia="仿宋" w:cs="Times New Roman"/>
                      <w:smallCaps/>
                      <w:sz w:val="24"/>
                    </w:rPr>
                  </w:pPr>
                  <w:r>
                    <w:rPr>
                      <w:rFonts w:ascii="Times New Roman" w:hAnsi="Times New Roman" w:eastAsia="仿宋" w:cs="Times New Roman"/>
                      <w:smallCaps/>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523" w:type="dxa"/>
                  <w:noWrap w:val="0"/>
                  <w:vAlign w:val="center"/>
                </w:tcPr>
                <w:p>
                  <w:pPr>
                    <w:ind w:firstLine="480"/>
                    <w:jc w:val="center"/>
                    <w:rPr>
                      <w:rFonts w:ascii="Times New Roman" w:hAnsi="Times New Roman" w:eastAsia="仿宋" w:cs="Times New Roman"/>
                      <w:smallCaps/>
                      <w:sz w:val="24"/>
                    </w:rPr>
                  </w:pPr>
                  <w:r>
                    <w:rPr>
                      <w:rFonts w:ascii="Times New Roman" w:hAnsi="Times New Roman" w:eastAsia="仿宋" w:cs="Times New Roman"/>
                      <w:smallCaps/>
                      <w:sz w:val="24"/>
                    </w:rPr>
                    <w:t>5</w:t>
                  </w:r>
                </w:p>
              </w:tc>
              <w:tc>
                <w:tcPr>
                  <w:tcW w:w="3499" w:type="dxa"/>
                  <w:noWrap w:val="0"/>
                  <w:vAlign w:val="center"/>
                </w:tcPr>
                <w:p>
                  <w:pPr>
                    <w:ind w:left="210" w:firstLine="480"/>
                    <w:jc w:val="left"/>
                    <w:rPr>
                      <w:rFonts w:ascii="Times New Roman" w:hAnsi="Times New Roman" w:eastAsia="仿宋" w:cs="Times New Roman"/>
                      <w:smallCaps/>
                      <w:sz w:val="24"/>
                    </w:rPr>
                  </w:pPr>
                  <w:r>
                    <w:rPr>
                      <w:rFonts w:ascii="Times New Roman" w:hAnsi="Times New Roman" w:eastAsia="仿宋" w:cs="Times New Roman"/>
                      <w:smallCaps/>
                      <w:sz w:val="24"/>
                    </w:rPr>
                    <w:t>故障及时响应率（%）</w:t>
                  </w:r>
                </w:p>
              </w:tc>
              <w:tc>
                <w:tcPr>
                  <w:tcW w:w="3700" w:type="dxa"/>
                  <w:noWrap w:val="0"/>
                  <w:vAlign w:val="center"/>
                </w:tcPr>
                <w:p>
                  <w:pPr>
                    <w:ind w:left="210" w:firstLine="480"/>
                    <w:jc w:val="center"/>
                    <w:rPr>
                      <w:rFonts w:ascii="Times New Roman" w:hAnsi="Times New Roman" w:eastAsia="仿宋" w:cs="Times New Roman"/>
                      <w:smallCaps/>
                      <w:sz w:val="24"/>
                    </w:rPr>
                  </w:pPr>
                  <w:r>
                    <w:rPr>
                      <w:rFonts w:ascii="Times New Roman" w:hAnsi="Times New Roman" w:eastAsia="仿宋" w:cs="Times New Roman"/>
                      <w:smallCaps/>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523" w:type="dxa"/>
                  <w:noWrap w:val="0"/>
                  <w:vAlign w:val="center"/>
                </w:tcPr>
                <w:p>
                  <w:pPr>
                    <w:ind w:firstLine="480"/>
                    <w:jc w:val="center"/>
                    <w:rPr>
                      <w:rFonts w:ascii="Times New Roman" w:hAnsi="Times New Roman" w:eastAsia="仿宋" w:cs="Times New Roman"/>
                      <w:smallCaps/>
                      <w:sz w:val="24"/>
                    </w:rPr>
                  </w:pPr>
                  <w:r>
                    <w:rPr>
                      <w:rFonts w:ascii="Times New Roman" w:hAnsi="Times New Roman" w:eastAsia="仿宋" w:cs="Times New Roman"/>
                      <w:smallCaps/>
                      <w:sz w:val="24"/>
                    </w:rPr>
                    <w:t>6</w:t>
                  </w:r>
                </w:p>
              </w:tc>
              <w:tc>
                <w:tcPr>
                  <w:tcW w:w="3499" w:type="dxa"/>
                  <w:noWrap w:val="0"/>
                  <w:vAlign w:val="center"/>
                </w:tcPr>
                <w:p>
                  <w:pPr>
                    <w:ind w:left="210" w:firstLine="480"/>
                    <w:jc w:val="left"/>
                    <w:rPr>
                      <w:rFonts w:ascii="Times New Roman" w:hAnsi="Times New Roman" w:eastAsia="仿宋" w:cs="Times New Roman"/>
                      <w:smallCaps/>
                      <w:sz w:val="24"/>
                    </w:rPr>
                  </w:pPr>
                  <w:r>
                    <w:rPr>
                      <w:rFonts w:ascii="Times New Roman" w:hAnsi="Times New Roman" w:eastAsia="仿宋" w:cs="Times New Roman"/>
                      <w:smallCaps/>
                      <w:sz w:val="24"/>
                    </w:rPr>
                    <w:t>是否部署在政务云</w:t>
                  </w:r>
                </w:p>
              </w:tc>
              <w:tc>
                <w:tcPr>
                  <w:tcW w:w="3700" w:type="dxa"/>
                  <w:noWrap w:val="0"/>
                  <w:vAlign w:val="center"/>
                </w:tcPr>
                <w:p>
                  <w:pPr>
                    <w:ind w:left="210" w:firstLine="480"/>
                    <w:jc w:val="center"/>
                    <w:rPr>
                      <w:rFonts w:ascii="Times New Roman" w:hAnsi="Times New Roman" w:eastAsia="仿宋" w:cs="Times New Roman"/>
                      <w:smallCaps/>
                      <w:sz w:val="24"/>
                    </w:rPr>
                  </w:pPr>
                  <w:r>
                    <w:rPr>
                      <w:rFonts w:ascii="Times New Roman" w:hAnsi="Times New Roman" w:eastAsia="仿宋" w:cs="Times New Roman"/>
                      <w:smallCaps/>
                      <w:sz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523" w:type="dxa"/>
                  <w:noWrap w:val="0"/>
                  <w:vAlign w:val="center"/>
                </w:tcPr>
                <w:p>
                  <w:pPr>
                    <w:ind w:firstLine="480"/>
                    <w:jc w:val="center"/>
                    <w:rPr>
                      <w:rFonts w:ascii="Times New Roman" w:hAnsi="Times New Roman" w:eastAsia="仿宋" w:cs="Times New Roman"/>
                      <w:smallCaps/>
                      <w:sz w:val="24"/>
                    </w:rPr>
                  </w:pPr>
                  <w:r>
                    <w:rPr>
                      <w:rFonts w:ascii="Times New Roman" w:hAnsi="Times New Roman" w:eastAsia="仿宋" w:cs="Times New Roman"/>
                      <w:smallCaps/>
                      <w:sz w:val="24"/>
                    </w:rPr>
                    <w:t>7</w:t>
                  </w:r>
                </w:p>
              </w:tc>
              <w:tc>
                <w:tcPr>
                  <w:tcW w:w="3499" w:type="dxa"/>
                  <w:noWrap w:val="0"/>
                  <w:vAlign w:val="center"/>
                </w:tcPr>
                <w:p>
                  <w:pPr>
                    <w:ind w:left="210" w:firstLine="480"/>
                    <w:jc w:val="left"/>
                    <w:rPr>
                      <w:rFonts w:ascii="Times New Roman" w:hAnsi="Times New Roman" w:eastAsia="仿宋" w:cs="Times New Roman"/>
                      <w:smallCaps/>
                      <w:sz w:val="24"/>
                    </w:rPr>
                  </w:pPr>
                  <w:r>
                    <w:rPr>
                      <w:rFonts w:ascii="Times New Roman" w:hAnsi="Times New Roman" w:eastAsia="仿宋" w:cs="Times New Roman"/>
                      <w:smallCaps/>
                      <w:sz w:val="24"/>
                    </w:rPr>
                    <w:t>软件首次投入运行时入库资产金额（万元）</w:t>
                  </w:r>
                </w:p>
              </w:tc>
              <w:tc>
                <w:tcPr>
                  <w:tcW w:w="3700" w:type="dxa"/>
                  <w:noWrap w:val="0"/>
                  <w:vAlign w:val="center"/>
                </w:tcPr>
                <w:p>
                  <w:pPr>
                    <w:ind w:left="210" w:firstLine="480"/>
                    <w:jc w:val="center"/>
                    <w:rPr>
                      <w:rFonts w:ascii="Times New Roman" w:hAnsi="Times New Roman" w:eastAsia="仿宋" w:cs="Times New Roman"/>
                      <w:smallCaps/>
                      <w:sz w:val="24"/>
                    </w:rPr>
                  </w:pPr>
                  <w:r>
                    <w:rPr>
                      <w:rFonts w:ascii="Times New Roman" w:hAnsi="Times New Roman" w:eastAsia="仿宋" w:cs="Times New Roman"/>
                      <w:smallCaps/>
                      <w:sz w:val="24"/>
                    </w:rPr>
                    <w:t>279</w:t>
                  </w:r>
                </w:p>
              </w:tc>
            </w:tr>
          </w:tbl>
          <w:p>
            <w:pPr>
              <w:adjustRightInd w:val="0"/>
              <w:spacing w:line="360" w:lineRule="auto"/>
              <w:ind w:firstLine="0" w:firstLineChars="0"/>
              <w:textAlignment w:val="baseline"/>
              <w:rPr>
                <w:rFonts w:hint="eastAsia" w:ascii="仿宋" w:hAnsi="仿宋" w:eastAsia="仿宋" w:cs="Times New Roman"/>
                <w:sz w:val="24"/>
              </w:rPr>
            </w:pPr>
          </w:p>
          <w:p>
            <w:pPr>
              <w:adjustRightInd w:val="0"/>
              <w:spacing w:line="360" w:lineRule="auto"/>
              <w:ind w:firstLine="0" w:firstLineChars="0"/>
              <w:textAlignment w:val="baseline"/>
              <w:rPr>
                <w:rFonts w:hint="eastAsia" w:ascii="仿宋" w:hAnsi="仿宋" w:eastAsia="仿宋" w:cs="Times New Roman"/>
                <w:b/>
                <w:sz w:val="24"/>
              </w:rPr>
            </w:pPr>
            <w:r>
              <w:rPr>
                <w:rFonts w:ascii="仿宋" w:hAnsi="仿宋" w:eastAsia="仿宋" w:cs="Times New Roman"/>
                <w:b/>
                <w:sz w:val="24"/>
              </w:rPr>
              <w:t>2</w:t>
            </w:r>
            <w:r>
              <w:rPr>
                <w:rFonts w:hint="eastAsia" w:ascii="仿宋" w:hAnsi="仿宋" w:eastAsia="仿宋" w:cs="Times New Roman"/>
                <w:b/>
                <w:sz w:val="24"/>
              </w:rPr>
              <w:t>.1.1.1.2</w:t>
            </w:r>
            <w:r>
              <w:rPr>
                <w:rFonts w:hint="eastAsia" w:ascii="仿宋" w:hAnsi="仿宋" w:eastAsia="仿宋" w:cs="Times New Roman"/>
                <w:b/>
                <w:sz w:val="24"/>
              </w:rPr>
              <w:tab/>
            </w:r>
            <w:r>
              <w:rPr>
                <w:rFonts w:hint="eastAsia" w:ascii="仿宋" w:hAnsi="仿宋" w:eastAsia="仿宋" w:cs="Times New Roman"/>
                <w:b/>
                <w:sz w:val="24"/>
              </w:rPr>
              <w:t>是否部署云系统</w:t>
            </w:r>
          </w:p>
          <w:p>
            <w:pPr>
              <w:adjustRightInd w:val="0"/>
              <w:spacing w:line="360" w:lineRule="auto"/>
              <w:ind w:firstLine="480"/>
              <w:textAlignment w:val="baseline"/>
              <w:rPr>
                <w:rFonts w:hint="eastAsia" w:ascii="仿宋" w:hAnsi="仿宋" w:eastAsia="仿宋" w:cs="Times New Roman"/>
                <w:sz w:val="24"/>
              </w:rPr>
            </w:pPr>
            <w:r>
              <w:rPr>
                <w:rFonts w:hint="eastAsia" w:ascii="仿宋" w:hAnsi="仿宋" w:eastAsia="仿宋" w:cs="Times New Roman"/>
                <w:sz w:val="24"/>
              </w:rPr>
              <w:t>是部署在云系统。</w:t>
            </w:r>
          </w:p>
          <w:p>
            <w:pPr>
              <w:adjustRightInd w:val="0"/>
              <w:spacing w:line="360" w:lineRule="auto"/>
              <w:ind w:firstLine="0" w:firstLineChars="0"/>
              <w:textAlignment w:val="baseline"/>
              <w:rPr>
                <w:rFonts w:hint="eastAsia" w:ascii="仿宋" w:hAnsi="仿宋" w:eastAsia="仿宋" w:cs="Times New Roman"/>
                <w:b/>
                <w:sz w:val="24"/>
              </w:rPr>
            </w:pPr>
            <w:r>
              <w:rPr>
                <w:rFonts w:ascii="仿宋" w:hAnsi="仿宋" w:eastAsia="仿宋" w:cs="Times New Roman"/>
                <w:b/>
                <w:sz w:val="24"/>
              </w:rPr>
              <w:t>2</w:t>
            </w:r>
            <w:r>
              <w:rPr>
                <w:rFonts w:hint="eastAsia" w:ascii="仿宋" w:hAnsi="仿宋" w:eastAsia="仿宋" w:cs="Times New Roman"/>
                <w:b/>
                <w:sz w:val="24"/>
              </w:rPr>
              <w:t>.1.1.1.3</w:t>
            </w:r>
            <w:r>
              <w:rPr>
                <w:rFonts w:hint="eastAsia" w:ascii="仿宋" w:hAnsi="仿宋" w:eastAsia="仿宋" w:cs="Times New Roman"/>
                <w:b/>
                <w:sz w:val="24"/>
              </w:rPr>
              <w:tab/>
            </w:r>
            <w:r>
              <w:rPr>
                <w:rFonts w:hint="eastAsia" w:ascii="仿宋" w:hAnsi="仿宋" w:eastAsia="仿宋" w:cs="Times New Roman"/>
                <w:b/>
                <w:sz w:val="24"/>
              </w:rPr>
              <w:t>软件运维需求表</w:t>
            </w:r>
          </w:p>
          <w:tbl>
            <w:tblPr>
              <w:tblStyle w:val="12"/>
              <w:tblW w:w="87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9"/>
              <w:gridCol w:w="916"/>
              <w:gridCol w:w="1959"/>
              <w:gridCol w:w="50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59" w:type="dxa"/>
                  <w:noWrap w:val="0"/>
                  <w:vAlign w:val="center"/>
                </w:tcPr>
                <w:p>
                  <w:pPr>
                    <w:ind w:firstLine="0" w:firstLineChars="0"/>
                    <w:jc w:val="center"/>
                    <w:rPr>
                      <w:rFonts w:hint="eastAsia" w:ascii="仿宋" w:hAnsi="仿宋" w:eastAsia="仿宋"/>
                      <w:sz w:val="24"/>
                    </w:rPr>
                  </w:pPr>
                  <w:r>
                    <w:rPr>
                      <w:rFonts w:hint="eastAsia" w:ascii="仿宋" w:hAnsi="仿宋" w:eastAsia="仿宋"/>
                      <w:sz w:val="24"/>
                    </w:rPr>
                    <w:t>序号</w:t>
                  </w:r>
                </w:p>
              </w:tc>
              <w:tc>
                <w:tcPr>
                  <w:tcW w:w="916" w:type="dxa"/>
                  <w:noWrap w:val="0"/>
                  <w:vAlign w:val="center"/>
                </w:tcPr>
                <w:p>
                  <w:pPr>
                    <w:ind w:firstLine="0" w:firstLineChars="0"/>
                    <w:jc w:val="center"/>
                    <w:rPr>
                      <w:rFonts w:hint="eastAsia" w:ascii="仿宋" w:hAnsi="仿宋" w:eastAsia="仿宋"/>
                      <w:sz w:val="24"/>
                    </w:rPr>
                  </w:pPr>
                  <w:r>
                    <w:rPr>
                      <w:rFonts w:hint="eastAsia" w:ascii="仿宋" w:hAnsi="仿宋" w:eastAsia="仿宋"/>
                      <w:sz w:val="24"/>
                    </w:rPr>
                    <w:t>类型</w:t>
                  </w:r>
                </w:p>
              </w:tc>
              <w:tc>
                <w:tcPr>
                  <w:tcW w:w="1959" w:type="dxa"/>
                  <w:noWrap w:val="0"/>
                  <w:vAlign w:val="center"/>
                </w:tcPr>
                <w:p>
                  <w:pPr>
                    <w:ind w:firstLine="0" w:firstLineChars="0"/>
                    <w:jc w:val="center"/>
                    <w:rPr>
                      <w:rFonts w:hint="eastAsia" w:ascii="仿宋" w:hAnsi="仿宋" w:eastAsia="仿宋"/>
                      <w:sz w:val="24"/>
                    </w:rPr>
                  </w:pPr>
                  <w:r>
                    <w:rPr>
                      <w:rFonts w:hint="eastAsia" w:ascii="仿宋" w:hAnsi="仿宋" w:eastAsia="仿宋"/>
                      <w:sz w:val="24"/>
                    </w:rPr>
                    <w:t>服务内容</w:t>
                  </w:r>
                </w:p>
              </w:tc>
              <w:tc>
                <w:tcPr>
                  <w:tcW w:w="5088" w:type="dxa"/>
                  <w:noWrap w:val="0"/>
                  <w:vAlign w:val="center"/>
                </w:tcPr>
                <w:p>
                  <w:pPr>
                    <w:ind w:firstLine="0" w:firstLineChars="0"/>
                    <w:jc w:val="center"/>
                    <w:rPr>
                      <w:rFonts w:hint="eastAsia" w:ascii="仿宋" w:hAnsi="仿宋" w:eastAsia="仿宋"/>
                      <w:sz w:val="24"/>
                    </w:rPr>
                  </w:pPr>
                  <w:r>
                    <w:rPr>
                      <w:rFonts w:hint="eastAsia" w:ascii="仿宋" w:hAnsi="仿宋" w:eastAsia="仿宋"/>
                      <w:sz w:val="24"/>
                    </w:rPr>
                    <w:t>维护要求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59" w:type="dxa"/>
                  <w:noWrap w:val="0"/>
                  <w:vAlign w:val="center"/>
                </w:tcPr>
                <w:p>
                  <w:pPr>
                    <w:ind w:firstLine="0" w:firstLineChars="0"/>
                    <w:jc w:val="center"/>
                    <w:rPr>
                      <w:rFonts w:hint="eastAsia" w:ascii="仿宋" w:hAnsi="仿宋" w:eastAsia="仿宋" w:cs="仿宋_GB2312"/>
                      <w:sz w:val="24"/>
                    </w:rPr>
                  </w:pPr>
                  <w:r>
                    <w:rPr>
                      <w:rFonts w:hint="eastAsia" w:ascii="仿宋" w:hAnsi="仿宋" w:eastAsia="仿宋" w:cs="仿宋_GB2312"/>
                      <w:sz w:val="24"/>
                    </w:rPr>
                    <w:t>1</w:t>
                  </w:r>
                </w:p>
              </w:tc>
              <w:tc>
                <w:tcPr>
                  <w:tcW w:w="916" w:type="dxa"/>
                  <w:vMerge w:val="restart"/>
                  <w:noWrap w:val="0"/>
                  <w:vAlign w:val="center"/>
                </w:tcPr>
                <w:p>
                  <w:pPr>
                    <w:ind w:firstLine="0" w:firstLineChars="0"/>
                    <w:jc w:val="center"/>
                    <w:rPr>
                      <w:rFonts w:hint="eastAsia" w:ascii="仿宋" w:hAnsi="仿宋" w:eastAsia="仿宋" w:cs="仿宋_GB2312"/>
                      <w:sz w:val="24"/>
                    </w:rPr>
                  </w:pPr>
                  <w:r>
                    <w:rPr>
                      <w:rFonts w:hint="eastAsia" w:ascii="仿宋" w:hAnsi="仿宋" w:eastAsia="仿宋" w:cs="仿宋_GB2312"/>
                      <w:sz w:val="24"/>
                    </w:rPr>
                    <w:t>日常维护</w:t>
                  </w:r>
                </w:p>
              </w:tc>
              <w:tc>
                <w:tcPr>
                  <w:tcW w:w="1959" w:type="dxa"/>
                  <w:noWrap w:val="0"/>
                  <w:vAlign w:val="center"/>
                </w:tcPr>
                <w:p>
                  <w:pPr>
                    <w:ind w:firstLine="0" w:firstLineChars="0"/>
                    <w:jc w:val="center"/>
                    <w:rPr>
                      <w:rFonts w:hint="eastAsia" w:ascii="仿宋" w:hAnsi="仿宋" w:eastAsia="仿宋" w:cs="仿宋_GB2312"/>
                      <w:sz w:val="24"/>
                    </w:rPr>
                  </w:pPr>
                  <w:r>
                    <w:rPr>
                      <w:rFonts w:hint="eastAsia" w:ascii="仿宋" w:hAnsi="仿宋" w:eastAsia="仿宋" w:cs="仿宋_GB2312"/>
                      <w:sz w:val="24"/>
                    </w:rPr>
                    <w:t>系统性能日常维护</w:t>
                  </w:r>
                </w:p>
              </w:tc>
              <w:tc>
                <w:tcPr>
                  <w:tcW w:w="5088" w:type="dxa"/>
                  <w:noWrap w:val="0"/>
                  <w:vAlign w:val="center"/>
                </w:tcPr>
                <w:p>
                  <w:pPr>
                    <w:spacing w:line="360" w:lineRule="auto"/>
                    <w:ind w:firstLine="0" w:firstLineChars="0"/>
                    <w:rPr>
                      <w:rFonts w:hint="eastAsia" w:ascii="仿宋" w:hAnsi="仿宋" w:eastAsia="仿宋" w:cs="仿宋_GB2312"/>
                      <w:sz w:val="24"/>
                    </w:rPr>
                  </w:pPr>
                  <w:r>
                    <w:rPr>
                      <w:rFonts w:hint="eastAsia" w:ascii="仿宋" w:hAnsi="仿宋" w:eastAsia="仿宋" w:cs="仿宋_GB2312"/>
                      <w:sz w:val="24"/>
                    </w:rPr>
                    <w:t>1.工作内容：（含系统运行状态监控及预警）：定期巡检（周期：每周一次）；   负责资产及版本管理、定期补丁升级、日志检查分析、错误分析及统计，系统修复；</w:t>
                  </w:r>
                </w:p>
                <w:p>
                  <w:pPr>
                    <w:spacing w:line="360" w:lineRule="auto"/>
                    <w:ind w:firstLine="0" w:firstLineChars="0"/>
                    <w:rPr>
                      <w:rFonts w:hint="eastAsia" w:ascii="仿宋" w:hAnsi="仿宋" w:eastAsia="仿宋" w:cs="仿宋_GB2312"/>
                      <w:sz w:val="24"/>
                    </w:rPr>
                  </w:pPr>
                  <w:r>
                    <w:rPr>
                      <w:rFonts w:hint="eastAsia" w:ascii="仿宋" w:hAnsi="仿宋" w:eastAsia="仿宋" w:cs="仿宋_GB2312"/>
                      <w:sz w:val="24"/>
                    </w:rPr>
                    <w:t>2.巡检周期：每周一次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59" w:type="dxa"/>
                  <w:noWrap w:val="0"/>
                  <w:vAlign w:val="center"/>
                </w:tcPr>
                <w:p>
                  <w:pPr>
                    <w:ind w:firstLine="0" w:firstLineChars="0"/>
                    <w:jc w:val="center"/>
                    <w:rPr>
                      <w:rFonts w:hint="eastAsia" w:ascii="仿宋" w:hAnsi="仿宋" w:eastAsia="仿宋" w:cs="仿宋_GB2312"/>
                      <w:sz w:val="24"/>
                    </w:rPr>
                  </w:pPr>
                  <w:r>
                    <w:rPr>
                      <w:rFonts w:hint="eastAsia" w:ascii="仿宋" w:hAnsi="仿宋" w:eastAsia="仿宋" w:cs="仿宋_GB2312"/>
                      <w:sz w:val="24"/>
                    </w:rPr>
                    <w:t>2</w:t>
                  </w:r>
                </w:p>
              </w:tc>
              <w:tc>
                <w:tcPr>
                  <w:tcW w:w="916" w:type="dxa"/>
                  <w:vMerge w:val="continue"/>
                  <w:noWrap w:val="0"/>
                  <w:vAlign w:val="center"/>
                </w:tcPr>
                <w:p>
                  <w:pPr>
                    <w:ind w:firstLine="480"/>
                    <w:jc w:val="center"/>
                    <w:rPr>
                      <w:rFonts w:hint="eastAsia" w:ascii="仿宋" w:hAnsi="仿宋" w:eastAsia="仿宋" w:cs="仿宋_GB2312"/>
                      <w:sz w:val="24"/>
                    </w:rPr>
                  </w:pPr>
                </w:p>
              </w:tc>
              <w:tc>
                <w:tcPr>
                  <w:tcW w:w="1959" w:type="dxa"/>
                  <w:noWrap w:val="0"/>
                  <w:vAlign w:val="center"/>
                </w:tcPr>
                <w:p>
                  <w:pPr>
                    <w:ind w:firstLine="0" w:firstLineChars="0"/>
                    <w:jc w:val="center"/>
                    <w:rPr>
                      <w:rFonts w:hint="eastAsia" w:ascii="仿宋" w:hAnsi="仿宋" w:eastAsia="仿宋" w:cs="仿宋_GB2312"/>
                      <w:sz w:val="24"/>
                    </w:rPr>
                  </w:pPr>
                  <w:r>
                    <w:rPr>
                      <w:rFonts w:hint="eastAsia" w:ascii="仿宋" w:hAnsi="仿宋" w:eastAsia="仿宋" w:cs="仿宋_GB2312"/>
                      <w:sz w:val="24"/>
                    </w:rPr>
                    <w:t>系统故障检测及排除</w:t>
                  </w:r>
                </w:p>
              </w:tc>
              <w:tc>
                <w:tcPr>
                  <w:tcW w:w="5088" w:type="dxa"/>
                  <w:noWrap w:val="0"/>
                  <w:vAlign w:val="center"/>
                </w:tcPr>
                <w:p>
                  <w:pPr>
                    <w:ind w:firstLine="480"/>
                    <w:rPr>
                      <w:rFonts w:hint="eastAsia" w:ascii="仿宋" w:hAnsi="仿宋" w:eastAsia="仿宋" w:cs="仿宋_GB2312"/>
                      <w:sz w:val="24"/>
                    </w:rPr>
                  </w:pPr>
                  <w:r>
                    <w:rPr>
                      <w:rFonts w:hint="eastAsia" w:ascii="仿宋" w:hAnsi="仿宋" w:eastAsia="仿宋" w:cs="仿宋_GB2312"/>
                      <w:sz w:val="24"/>
                    </w:rPr>
                    <w:t>响应时间及排除故障时间：不影响业务正常开展的故障，在工作日内4个小时内解决；影响到业务正常开展的故障，在工作日内2个小时内解决。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59" w:type="dxa"/>
                  <w:noWrap w:val="0"/>
                  <w:vAlign w:val="center"/>
                </w:tcPr>
                <w:p>
                  <w:pPr>
                    <w:ind w:firstLine="0" w:firstLineChars="0"/>
                    <w:jc w:val="center"/>
                    <w:rPr>
                      <w:rFonts w:hint="eastAsia" w:ascii="仿宋" w:hAnsi="仿宋" w:eastAsia="仿宋" w:cs="仿宋_GB2312"/>
                      <w:sz w:val="24"/>
                    </w:rPr>
                  </w:pPr>
                  <w:r>
                    <w:rPr>
                      <w:rFonts w:hint="eastAsia" w:ascii="仿宋" w:hAnsi="仿宋" w:eastAsia="仿宋" w:cs="仿宋_GB2312"/>
                      <w:sz w:val="24"/>
                    </w:rPr>
                    <w:t>3</w:t>
                  </w:r>
                </w:p>
              </w:tc>
              <w:tc>
                <w:tcPr>
                  <w:tcW w:w="916" w:type="dxa"/>
                  <w:vMerge w:val="continue"/>
                  <w:noWrap w:val="0"/>
                  <w:vAlign w:val="center"/>
                </w:tcPr>
                <w:p>
                  <w:pPr>
                    <w:ind w:firstLine="480"/>
                    <w:jc w:val="center"/>
                    <w:rPr>
                      <w:rFonts w:hint="eastAsia" w:ascii="仿宋" w:hAnsi="仿宋" w:eastAsia="仿宋" w:cs="仿宋_GB2312"/>
                      <w:sz w:val="24"/>
                    </w:rPr>
                  </w:pPr>
                </w:p>
              </w:tc>
              <w:tc>
                <w:tcPr>
                  <w:tcW w:w="1959" w:type="dxa"/>
                  <w:vMerge w:val="restart"/>
                  <w:noWrap w:val="0"/>
                  <w:vAlign w:val="center"/>
                </w:tcPr>
                <w:p>
                  <w:pPr>
                    <w:spacing w:line="360" w:lineRule="auto"/>
                    <w:ind w:firstLine="0" w:firstLineChars="0"/>
                    <w:jc w:val="center"/>
                    <w:rPr>
                      <w:rFonts w:hint="eastAsia" w:ascii="仿宋" w:hAnsi="仿宋" w:eastAsia="仿宋" w:cs="仿宋_GB2312"/>
                      <w:sz w:val="24"/>
                    </w:rPr>
                  </w:pPr>
                  <w:r>
                    <w:rPr>
                      <w:rFonts w:hint="eastAsia" w:ascii="仿宋" w:hAnsi="仿宋" w:eastAsia="仿宋" w:cs="仿宋_GB2312"/>
                      <w:sz w:val="24"/>
                    </w:rPr>
                    <w:t>驻场要求</w:t>
                  </w:r>
                </w:p>
              </w:tc>
              <w:tc>
                <w:tcPr>
                  <w:tcW w:w="5088" w:type="dxa"/>
                  <w:vMerge w:val="restart"/>
                  <w:noWrap w:val="0"/>
                  <w:vAlign w:val="center"/>
                </w:tcPr>
                <w:p>
                  <w:pPr>
                    <w:spacing w:line="360" w:lineRule="auto"/>
                    <w:ind w:firstLine="0" w:firstLineChars="0"/>
                    <w:rPr>
                      <w:rFonts w:hint="eastAsia" w:ascii="仿宋" w:hAnsi="仿宋" w:eastAsia="仿宋" w:cs="仿宋_GB2312"/>
                      <w:sz w:val="24"/>
                    </w:rPr>
                  </w:pPr>
                  <w:r>
                    <w:rPr>
                      <w:rFonts w:hint="eastAsia" w:ascii="仿宋" w:hAnsi="仿宋" w:eastAsia="仿宋" w:cs="仿宋_GB2312"/>
                      <w:sz w:val="24"/>
                    </w:rPr>
                    <w:t>1.驻场</w:t>
                  </w:r>
                </w:p>
                <w:p>
                  <w:pPr>
                    <w:spacing w:line="360" w:lineRule="auto"/>
                    <w:ind w:firstLine="0" w:firstLineChars="0"/>
                    <w:rPr>
                      <w:rFonts w:hint="eastAsia" w:ascii="仿宋" w:hAnsi="仿宋" w:eastAsia="仿宋" w:cs="仿宋_GB2312"/>
                      <w:sz w:val="24"/>
                    </w:rPr>
                  </w:pPr>
                  <w:r>
                    <w:rPr>
                      <w:rFonts w:hint="eastAsia" w:ascii="仿宋" w:hAnsi="仿宋" w:eastAsia="仿宋" w:cs="仿宋_GB2312"/>
                      <w:sz w:val="24"/>
                    </w:rPr>
                    <w:t>2.驻场人员数量：1名</w:t>
                  </w:r>
                </w:p>
                <w:p>
                  <w:pPr>
                    <w:spacing w:line="360" w:lineRule="auto"/>
                    <w:ind w:firstLine="0" w:firstLineChars="0"/>
                    <w:rPr>
                      <w:rFonts w:hint="eastAsia" w:ascii="仿宋" w:hAnsi="仿宋" w:eastAsia="仿宋" w:cs="仿宋_GB2312"/>
                      <w:sz w:val="24"/>
                    </w:rPr>
                  </w:pPr>
                  <w:r>
                    <w:rPr>
                      <w:rFonts w:hint="eastAsia" w:ascii="仿宋" w:hAnsi="仿宋" w:eastAsia="仿宋" w:cs="仿宋_GB2312"/>
                      <w:sz w:val="24"/>
                    </w:rPr>
                    <w:t>3.服务时间：8*5</w:t>
                  </w:r>
                </w:p>
                <w:p>
                  <w:pPr>
                    <w:spacing w:line="360" w:lineRule="auto"/>
                    <w:ind w:firstLine="0" w:firstLineChars="0"/>
                    <w:rPr>
                      <w:rFonts w:hint="eastAsia" w:ascii="仿宋" w:hAnsi="仿宋" w:eastAsia="仿宋" w:cs="仿宋_GB2312"/>
                      <w:sz w:val="24"/>
                    </w:rPr>
                  </w:pPr>
                  <w:r>
                    <w:rPr>
                      <w:rFonts w:hint="eastAsia" w:ascii="仿宋" w:hAnsi="仿宋" w:eastAsia="仿宋" w:cs="仿宋_GB2312"/>
                      <w:sz w:val="24"/>
                    </w:rPr>
                    <w:t>支持系统日常运营活动审核和维护等。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59" w:type="dxa"/>
                  <w:noWrap w:val="0"/>
                  <w:vAlign w:val="center"/>
                </w:tcPr>
                <w:p>
                  <w:pPr>
                    <w:ind w:firstLine="0" w:firstLineChars="0"/>
                    <w:jc w:val="center"/>
                    <w:rPr>
                      <w:rFonts w:hint="eastAsia" w:ascii="仿宋" w:hAnsi="仿宋" w:eastAsia="仿宋" w:cs="仿宋_GB2312"/>
                      <w:sz w:val="24"/>
                    </w:rPr>
                  </w:pPr>
                  <w:r>
                    <w:rPr>
                      <w:rFonts w:hint="eastAsia" w:ascii="仿宋" w:hAnsi="仿宋" w:eastAsia="仿宋" w:cs="仿宋_GB2312"/>
                      <w:sz w:val="24"/>
                    </w:rPr>
                    <w:t>4</w:t>
                  </w:r>
                </w:p>
              </w:tc>
              <w:tc>
                <w:tcPr>
                  <w:tcW w:w="916" w:type="dxa"/>
                  <w:vMerge w:val="continue"/>
                  <w:noWrap w:val="0"/>
                  <w:vAlign w:val="center"/>
                </w:tcPr>
                <w:p>
                  <w:pPr>
                    <w:ind w:firstLine="480"/>
                    <w:jc w:val="center"/>
                    <w:rPr>
                      <w:rFonts w:hint="eastAsia" w:ascii="仿宋" w:hAnsi="仿宋" w:eastAsia="仿宋" w:cs="仿宋_GB2312"/>
                      <w:sz w:val="24"/>
                    </w:rPr>
                  </w:pPr>
                </w:p>
              </w:tc>
              <w:tc>
                <w:tcPr>
                  <w:tcW w:w="1959" w:type="dxa"/>
                  <w:vMerge w:val="continue"/>
                  <w:noWrap w:val="0"/>
                  <w:vAlign w:val="center"/>
                </w:tcPr>
                <w:p>
                  <w:pPr>
                    <w:ind w:firstLine="480"/>
                    <w:jc w:val="center"/>
                    <w:rPr>
                      <w:rFonts w:hint="eastAsia" w:ascii="仿宋" w:hAnsi="仿宋" w:eastAsia="仿宋" w:cs="仿宋_GB2312"/>
                      <w:sz w:val="24"/>
                    </w:rPr>
                  </w:pPr>
                </w:p>
              </w:tc>
              <w:tc>
                <w:tcPr>
                  <w:tcW w:w="5088" w:type="dxa"/>
                  <w:vMerge w:val="continue"/>
                  <w:noWrap w:val="0"/>
                  <w:vAlign w:val="center"/>
                </w:tcPr>
                <w:p>
                  <w:pPr>
                    <w:ind w:firstLine="480"/>
                    <w:rPr>
                      <w:rFonts w:hint="eastAsia"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59" w:type="dxa"/>
                  <w:noWrap w:val="0"/>
                  <w:vAlign w:val="center"/>
                </w:tcPr>
                <w:p>
                  <w:pPr>
                    <w:ind w:firstLine="0" w:firstLineChars="0"/>
                    <w:jc w:val="center"/>
                    <w:rPr>
                      <w:rFonts w:hint="eastAsia" w:ascii="仿宋" w:hAnsi="仿宋" w:eastAsia="仿宋" w:cs="仿宋_GB2312"/>
                      <w:sz w:val="24"/>
                    </w:rPr>
                  </w:pPr>
                  <w:r>
                    <w:rPr>
                      <w:rFonts w:hint="eastAsia" w:ascii="仿宋" w:hAnsi="仿宋" w:eastAsia="仿宋" w:cs="仿宋_GB2312"/>
                      <w:sz w:val="24"/>
                    </w:rPr>
                    <w:t>5</w:t>
                  </w:r>
                </w:p>
              </w:tc>
              <w:tc>
                <w:tcPr>
                  <w:tcW w:w="916" w:type="dxa"/>
                  <w:vMerge w:val="restart"/>
                  <w:noWrap w:val="0"/>
                  <w:vAlign w:val="center"/>
                </w:tcPr>
                <w:p>
                  <w:pPr>
                    <w:ind w:firstLine="0" w:firstLineChars="0"/>
                    <w:jc w:val="center"/>
                    <w:rPr>
                      <w:rFonts w:hint="eastAsia" w:ascii="仿宋" w:hAnsi="仿宋" w:eastAsia="仿宋" w:cs="仿宋_GB2312"/>
                      <w:sz w:val="24"/>
                    </w:rPr>
                  </w:pPr>
                  <w:r>
                    <w:rPr>
                      <w:rFonts w:hint="eastAsia" w:ascii="仿宋" w:hAnsi="仿宋" w:eastAsia="仿宋" w:cs="仿宋_GB2312"/>
                      <w:sz w:val="24"/>
                    </w:rPr>
                    <w:t>系统优化</w:t>
                  </w:r>
                </w:p>
              </w:tc>
              <w:tc>
                <w:tcPr>
                  <w:tcW w:w="1959" w:type="dxa"/>
                  <w:noWrap w:val="0"/>
                  <w:vAlign w:val="center"/>
                </w:tcPr>
                <w:p>
                  <w:pPr>
                    <w:ind w:firstLine="0" w:firstLineChars="0"/>
                    <w:jc w:val="center"/>
                    <w:rPr>
                      <w:rFonts w:hint="eastAsia" w:ascii="仿宋" w:hAnsi="仿宋" w:eastAsia="仿宋" w:cs="仿宋_GB2312"/>
                      <w:sz w:val="24"/>
                    </w:rPr>
                  </w:pPr>
                  <w:r>
                    <w:rPr>
                      <w:rFonts w:hint="eastAsia" w:ascii="仿宋" w:hAnsi="仿宋" w:eastAsia="仿宋" w:cs="仿宋_GB2312"/>
                      <w:sz w:val="24"/>
                    </w:rPr>
                    <w:t>补丁及接口升级</w:t>
                  </w:r>
                </w:p>
              </w:tc>
              <w:tc>
                <w:tcPr>
                  <w:tcW w:w="5088" w:type="dxa"/>
                  <w:noWrap w:val="0"/>
                  <w:vAlign w:val="center"/>
                </w:tcPr>
                <w:p>
                  <w:pPr>
                    <w:ind w:firstLine="0" w:firstLineChars="0"/>
                    <w:rPr>
                      <w:rFonts w:hint="eastAsia" w:ascii="仿宋" w:hAnsi="仿宋" w:eastAsia="仿宋" w:cs="仿宋_GB2312"/>
                      <w:sz w:val="24"/>
                    </w:rPr>
                  </w:pPr>
                  <w:r>
                    <w:rPr>
                      <w:rFonts w:hint="eastAsia" w:ascii="仿宋" w:hAnsi="仿宋" w:eastAsia="仿宋" w:cs="仿宋_GB2312"/>
                      <w:sz w:val="24"/>
                    </w:rPr>
                    <w:t>对系统进行补丁及接口升级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59" w:type="dxa"/>
                  <w:noWrap w:val="0"/>
                  <w:vAlign w:val="center"/>
                </w:tcPr>
                <w:p>
                  <w:pPr>
                    <w:ind w:firstLine="0" w:firstLineChars="0"/>
                    <w:jc w:val="center"/>
                    <w:rPr>
                      <w:rFonts w:hint="eastAsia" w:ascii="仿宋" w:hAnsi="仿宋" w:eastAsia="仿宋" w:cs="仿宋_GB2312"/>
                      <w:sz w:val="24"/>
                    </w:rPr>
                  </w:pPr>
                  <w:r>
                    <w:rPr>
                      <w:rFonts w:hint="eastAsia" w:ascii="仿宋" w:hAnsi="仿宋" w:eastAsia="仿宋" w:cs="仿宋_GB2312"/>
                      <w:sz w:val="24"/>
                    </w:rPr>
                    <w:t>6</w:t>
                  </w:r>
                </w:p>
                <w:p>
                  <w:pPr>
                    <w:ind w:firstLine="480"/>
                    <w:jc w:val="center"/>
                    <w:rPr>
                      <w:rFonts w:hint="eastAsia" w:ascii="仿宋" w:hAnsi="仿宋" w:eastAsia="仿宋" w:cs="仿宋_GB2312"/>
                      <w:sz w:val="24"/>
                    </w:rPr>
                  </w:pPr>
                </w:p>
              </w:tc>
              <w:tc>
                <w:tcPr>
                  <w:tcW w:w="916" w:type="dxa"/>
                  <w:vMerge w:val="continue"/>
                  <w:noWrap w:val="0"/>
                  <w:vAlign w:val="center"/>
                </w:tcPr>
                <w:p>
                  <w:pPr>
                    <w:ind w:firstLine="480"/>
                    <w:jc w:val="center"/>
                    <w:rPr>
                      <w:rFonts w:hint="eastAsia" w:ascii="仿宋" w:hAnsi="仿宋" w:eastAsia="仿宋" w:cs="仿宋_GB2312"/>
                      <w:sz w:val="24"/>
                    </w:rPr>
                  </w:pPr>
                </w:p>
              </w:tc>
              <w:tc>
                <w:tcPr>
                  <w:tcW w:w="1959" w:type="dxa"/>
                  <w:noWrap w:val="0"/>
                  <w:vAlign w:val="center"/>
                </w:tcPr>
                <w:p>
                  <w:pPr>
                    <w:ind w:firstLine="0" w:firstLineChars="0"/>
                    <w:jc w:val="center"/>
                    <w:rPr>
                      <w:rFonts w:hint="eastAsia" w:ascii="仿宋" w:hAnsi="仿宋" w:eastAsia="仿宋" w:cs="仿宋_GB2312"/>
                      <w:sz w:val="24"/>
                    </w:rPr>
                  </w:pPr>
                  <w:r>
                    <w:rPr>
                      <w:rFonts w:hint="eastAsia" w:ascii="仿宋" w:hAnsi="仿宋" w:eastAsia="仿宋" w:cs="仿宋_GB2312"/>
                      <w:sz w:val="24"/>
                    </w:rPr>
                    <w:t>性能优化</w:t>
                  </w:r>
                </w:p>
              </w:tc>
              <w:tc>
                <w:tcPr>
                  <w:tcW w:w="5088" w:type="dxa"/>
                  <w:tcBorders>
                    <w:bottom w:val="single" w:color="auto" w:sz="4" w:space="0"/>
                  </w:tcBorders>
                  <w:noWrap w:val="0"/>
                  <w:vAlign w:val="center"/>
                </w:tcPr>
                <w:p>
                  <w:pPr>
                    <w:ind w:firstLine="0" w:firstLineChars="0"/>
                    <w:rPr>
                      <w:rFonts w:hint="eastAsia" w:ascii="仿宋" w:hAnsi="仿宋" w:eastAsia="仿宋" w:cs="仿宋_GB2312"/>
                      <w:sz w:val="24"/>
                    </w:rPr>
                  </w:pPr>
                  <w:r>
                    <w:rPr>
                      <w:rFonts w:hint="eastAsia" w:ascii="仿宋" w:hAnsi="仿宋" w:eastAsia="仿宋" w:cs="仿宋_GB2312"/>
                      <w:sz w:val="24"/>
                    </w:rPr>
                    <w:t>主要包括应用消息队列、共享内存优化；应用服务能力优化，例如应用进程数、应用线程数的优化；应用日志级别及日志空间的调整；</w:t>
                  </w:r>
                </w:p>
              </w:tc>
            </w:tr>
          </w:tbl>
          <w:p>
            <w:pPr>
              <w:adjustRightInd w:val="0"/>
              <w:spacing w:line="360" w:lineRule="auto"/>
              <w:ind w:firstLine="0" w:firstLineChars="0"/>
              <w:textAlignment w:val="baseline"/>
              <w:rPr>
                <w:rFonts w:hint="eastAsia" w:ascii="仿宋" w:hAnsi="仿宋" w:eastAsia="仿宋" w:cs="Times New Roman"/>
                <w:b/>
                <w:sz w:val="24"/>
              </w:rPr>
            </w:pPr>
          </w:p>
          <w:p>
            <w:pPr>
              <w:adjustRightInd w:val="0"/>
              <w:spacing w:line="360" w:lineRule="auto"/>
              <w:ind w:firstLine="482"/>
              <w:textAlignment w:val="baseline"/>
              <w:rPr>
                <w:rFonts w:hint="eastAsia" w:ascii="仿宋" w:hAnsi="仿宋" w:eastAsia="仿宋" w:cs="Times New Roman"/>
                <w:b/>
                <w:sz w:val="24"/>
              </w:rPr>
            </w:pPr>
            <w:r>
              <w:rPr>
                <w:rFonts w:hint="eastAsia" w:ascii="仿宋" w:hAnsi="仿宋" w:eastAsia="仿宋" w:cs="Times New Roman"/>
                <w:b/>
                <w:sz w:val="24"/>
              </w:rPr>
              <w:t>系统维护的内容</w:t>
            </w:r>
          </w:p>
          <w:p>
            <w:pPr>
              <w:adjustRightInd w:val="0"/>
              <w:spacing w:line="360" w:lineRule="auto"/>
              <w:ind w:firstLine="480"/>
              <w:textAlignment w:val="baseline"/>
              <w:rPr>
                <w:rFonts w:ascii="Times New Roman" w:hAnsi="Times New Roman" w:eastAsia="仿宋" w:cs="Times New Roman"/>
                <w:sz w:val="24"/>
              </w:rPr>
            </w:pPr>
            <w:r>
              <w:rPr>
                <w:rFonts w:ascii="Times New Roman" w:hAnsi="Times New Roman" w:eastAsia="仿宋" w:cs="Times New Roman"/>
                <w:sz w:val="24"/>
              </w:rPr>
              <w:t>1.纠正性的维护</w:t>
            </w:r>
          </w:p>
          <w:p>
            <w:pPr>
              <w:adjustRightInd w:val="0"/>
              <w:spacing w:line="360" w:lineRule="auto"/>
              <w:ind w:firstLine="480"/>
              <w:textAlignment w:val="baseline"/>
              <w:rPr>
                <w:rFonts w:ascii="Times New Roman" w:hAnsi="Times New Roman" w:eastAsia="仿宋" w:cs="Times New Roman"/>
                <w:sz w:val="24"/>
              </w:rPr>
            </w:pPr>
            <w:r>
              <w:rPr>
                <w:rFonts w:ascii="Times New Roman" w:hAnsi="Times New Roman" w:eastAsia="仿宋" w:cs="Times New Roman"/>
                <w:sz w:val="24"/>
              </w:rPr>
              <w:t>纠正用户在使用系统软件过程中发现的错误。</w:t>
            </w:r>
          </w:p>
          <w:p>
            <w:pPr>
              <w:adjustRightInd w:val="0"/>
              <w:spacing w:line="360" w:lineRule="auto"/>
              <w:ind w:firstLine="480"/>
              <w:textAlignment w:val="baseline"/>
              <w:rPr>
                <w:rFonts w:ascii="Times New Roman" w:hAnsi="Times New Roman" w:eastAsia="仿宋" w:cs="Times New Roman"/>
                <w:sz w:val="24"/>
              </w:rPr>
            </w:pPr>
            <w:r>
              <w:rPr>
                <w:rFonts w:ascii="Times New Roman" w:hAnsi="Times New Roman" w:eastAsia="仿宋" w:cs="Times New Roman"/>
                <w:sz w:val="24"/>
              </w:rPr>
              <w:t>2.适应性维护</w:t>
            </w:r>
          </w:p>
          <w:p>
            <w:pPr>
              <w:adjustRightInd w:val="0"/>
              <w:spacing w:line="360" w:lineRule="auto"/>
              <w:ind w:firstLine="480"/>
              <w:textAlignment w:val="baseline"/>
              <w:rPr>
                <w:rFonts w:ascii="Times New Roman" w:hAnsi="Times New Roman" w:eastAsia="仿宋" w:cs="Times New Roman"/>
                <w:sz w:val="24"/>
              </w:rPr>
            </w:pPr>
            <w:r>
              <w:rPr>
                <w:rFonts w:ascii="Times New Roman" w:hAnsi="Times New Roman" w:eastAsia="仿宋" w:cs="Times New Roman"/>
                <w:sz w:val="24"/>
              </w:rPr>
              <w:t>当用户的硬件环境因升级或更换发生变化，承诺对系统进行适应环境变化的适应性维护（包括用户机构变化的系统迁移）。</w:t>
            </w:r>
          </w:p>
          <w:p>
            <w:pPr>
              <w:adjustRightInd w:val="0"/>
              <w:spacing w:line="360" w:lineRule="auto"/>
              <w:ind w:firstLine="480"/>
              <w:textAlignment w:val="baseline"/>
              <w:rPr>
                <w:rFonts w:ascii="Times New Roman" w:hAnsi="Times New Roman" w:eastAsia="仿宋" w:cs="Times New Roman"/>
                <w:sz w:val="24"/>
              </w:rPr>
            </w:pPr>
            <w:r>
              <w:rPr>
                <w:rFonts w:ascii="Times New Roman" w:hAnsi="Times New Roman" w:eastAsia="仿宋" w:cs="Times New Roman"/>
                <w:sz w:val="24"/>
              </w:rPr>
              <w:t>3.改善性维护</w:t>
            </w:r>
          </w:p>
          <w:p>
            <w:pPr>
              <w:adjustRightInd w:val="0"/>
              <w:spacing w:line="360" w:lineRule="auto"/>
              <w:ind w:firstLine="480"/>
              <w:textAlignment w:val="baseline"/>
              <w:rPr>
                <w:rFonts w:ascii="Times New Roman" w:hAnsi="Times New Roman" w:eastAsia="仿宋" w:cs="Times New Roman"/>
                <w:sz w:val="24"/>
              </w:rPr>
            </w:pPr>
            <w:r>
              <w:rPr>
                <w:rFonts w:ascii="Times New Roman" w:hAnsi="Times New Roman" w:eastAsia="仿宋" w:cs="Times New Roman"/>
                <w:sz w:val="24"/>
              </w:rPr>
              <w:t>与原开发商协商，对用户原有系统进行相应的修改，深化完善系统功能，使应用系统能更好地满足业务管理需要。同时对使用过程中发现的各类问题进行修改完善，使其应用更方便、更稳定。</w:t>
            </w:r>
          </w:p>
          <w:p>
            <w:pPr>
              <w:adjustRightInd w:val="0"/>
              <w:spacing w:line="360" w:lineRule="auto"/>
              <w:ind w:firstLine="480"/>
              <w:textAlignment w:val="baseline"/>
              <w:rPr>
                <w:rFonts w:ascii="Times New Roman" w:hAnsi="Times New Roman" w:eastAsia="仿宋" w:cs="Times New Roman"/>
                <w:sz w:val="24"/>
              </w:rPr>
            </w:pPr>
            <w:r>
              <w:rPr>
                <w:rFonts w:ascii="Times New Roman" w:hAnsi="Times New Roman" w:eastAsia="仿宋" w:cs="Times New Roman"/>
                <w:sz w:val="24"/>
              </w:rPr>
              <w:t>4.预防性维护</w:t>
            </w:r>
          </w:p>
          <w:p>
            <w:pPr>
              <w:adjustRightInd w:val="0"/>
              <w:spacing w:line="360" w:lineRule="auto"/>
              <w:ind w:firstLine="480"/>
              <w:textAlignment w:val="baseline"/>
              <w:rPr>
                <w:rFonts w:ascii="Times New Roman" w:hAnsi="Times New Roman" w:eastAsia="仿宋" w:cs="Times New Roman"/>
                <w:sz w:val="24"/>
              </w:rPr>
            </w:pPr>
            <w:r>
              <w:rPr>
                <w:rFonts w:ascii="Times New Roman" w:hAnsi="Times New Roman" w:eastAsia="仿宋" w:cs="Times New Roman"/>
                <w:sz w:val="24"/>
              </w:rPr>
              <w:t>制定年度预防性维护计划，提供每季度一次的预防性维护，对系统运行形成的临时数据进行清理，对系统运行日志进行检查分析，根据系统的报错信息，发现系统潜在的问题，尽早采取措施，排除故障隐患和安全漏洞。要求维护后提交完整的报告。</w:t>
            </w:r>
          </w:p>
          <w:p>
            <w:pPr>
              <w:adjustRightInd w:val="0"/>
              <w:spacing w:line="360" w:lineRule="auto"/>
              <w:ind w:firstLine="480"/>
              <w:textAlignment w:val="baseline"/>
              <w:rPr>
                <w:rFonts w:ascii="Times New Roman" w:hAnsi="Times New Roman" w:eastAsia="仿宋" w:cs="Times New Roman"/>
                <w:sz w:val="24"/>
              </w:rPr>
            </w:pPr>
            <w:r>
              <w:rPr>
                <w:rFonts w:ascii="Times New Roman" w:hAnsi="Times New Roman" w:eastAsia="仿宋" w:cs="Times New Roman"/>
                <w:sz w:val="24"/>
              </w:rPr>
              <w:t>5.</w:t>
            </w:r>
            <w:r>
              <w:rPr>
                <w:rFonts w:ascii="Times New Roman" w:hAnsi="Times New Roman" w:eastAsia="仿宋" w:cs="Times New Roman"/>
                <w:sz w:val="24"/>
              </w:rPr>
              <w:tab/>
            </w:r>
            <w:r>
              <w:rPr>
                <w:rFonts w:ascii="Times New Roman" w:hAnsi="Times New Roman" w:eastAsia="仿宋" w:cs="Times New Roman"/>
                <w:sz w:val="24"/>
              </w:rPr>
              <w:t>数据的维护</w:t>
            </w:r>
          </w:p>
          <w:p>
            <w:pPr>
              <w:adjustRightInd w:val="0"/>
              <w:spacing w:line="360" w:lineRule="auto"/>
              <w:ind w:firstLine="480"/>
              <w:textAlignment w:val="baseline"/>
              <w:rPr>
                <w:rFonts w:ascii="Times New Roman" w:hAnsi="Times New Roman" w:eastAsia="仿宋" w:cs="Times New Roman"/>
                <w:sz w:val="24"/>
              </w:rPr>
            </w:pPr>
            <w:r>
              <w:rPr>
                <w:rFonts w:ascii="Times New Roman" w:hAnsi="Times New Roman" w:eastAsia="仿宋" w:cs="Times New Roman"/>
                <w:sz w:val="24"/>
              </w:rPr>
              <w:t>对应用系统提供每季度一次的性能测试和调优服务，提供性能测试报告及系统性能优化建议，以便保证系统性能不断改进并运行在最佳状态。与原开发商协商，对系统的运行数据库数据进行优化及备份；进行程序代码优化，数据库代码优化，整合SQL，确保代码能在最短时间内运行。避免重复代码、无用代码等，跟踪异常处理等；对数据库进行优化，包括表结构优化，数据查询慢等进行优化。协助进行新增数据监督入库，定期数据库备份。</w:t>
            </w:r>
          </w:p>
          <w:p>
            <w:pPr>
              <w:adjustRightInd w:val="0"/>
              <w:spacing w:line="360" w:lineRule="auto"/>
              <w:ind w:firstLine="480"/>
              <w:textAlignment w:val="baseline"/>
              <w:rPr>
                <w:rFonts w:ascii="Times New Roman" w:hAnsi="Times New Roman" w:eastAsia="仿宋" w:cs="Times New Roman"/>
                <w:sz w:val="24"/>
              </w:rPr>
            </w:pPr>
            <w:r>
              <w:rPr>
                <w:rFonts w:ascii="Times New Roman" w:hAnsi="Times New Roman" w:eastAsia="仿宋" w:cs="Times New Roman"/>
                <w:sz w:val="24"/>
              </w:rPr>
              <w:t>6.重要时刻保障</w:t>
            </w:r>
          </w:p>
          <w:p>
            <w:pPr>
              <w:adjustRightInd w:val="0"/>
              <w:spacing w:line="360" w:lineRule="auto"/>
              <w:ind w:firstLine="480"/>
              <w:textAlignment w:val="baseline"/>
              <w:rPr>
                <w:rFonts w:ascii="Times New Roman" w:hAnsi="Times New Roman" w:eastAsia="仿宋" w:cs="Times New Roman"/>
                <w:sz w:val="24"/>
              </w:rPr>
            </w:pPr>
            <w:r>
              <w:rPr>
                <w:rFonts w:ascii="Times New Roman" w:hAnsi="Times New Roman" w:eastAsia="仿宋" w:cs="Times New Roman"/>
                <w:sz w:val="24"/>
              </w:rPr>
              <w:t>如有重要参观演示任务，应根据用户的要求派驻技术人员在现场职守。</w:t>
            </w:r>
          </w:p>
          <w:p>
            <w:pPr>
              <w:adjustRightInd w:val="0"/>
              <w:spacing w:line="360" w:lineRule="auto"/>
              <w:ind w:firstLine="480"/>
              <w:textAlignment w:val="baseline"/>
              <w:rPr>
                <w:rFonts w:ascii="Times New Roman" w:hAnsi="Times New Roman" w:eastAsia="仿宋" w:cs="Times New Roman"/>
                <w:sz w:val="24"/>
              </w:rPr>
            </w:pPr>
            <w:r>
              <w:rPr>
                <w:rFonts w:ascii="Times New Roman" w:hAnsi="Times New Roman" w:eastAsia="仿宋" w:cs="Times New Roman"/>
                <w:sz w:val="24"/>
              </w:rPr>
              <w:t>7.咨询及培训服务</w:t>
            </w:r>
          </w:p>
          <w:p>
            <w:pPr>
              <w:adjustRightInd w:val="0"/>
              <w:spacing w:line="360" w:lineRule="auto"/>
              <w:ind w:firstLine="480"/>
              <w:textAlignment w:val="baseline"/>
              <w:rPr>
                <w:rFonts w:ascii="Times New Roman" w:hAnsi="Times New Roman" w:eastAsia="仿宋" w:cs="Times New Roman"/>
                <w:sz w:val="24"/>
              </w:rPr>
            </w:pPr>
            <w:r>
              <w:rPr>
                <w:rFonts w:ascii="Times New Roman" w:hAnsi="Times New Roman" w:eastAsia="仿宋" w:cs="Times New Roman"/>
                <w:sz w:val="24"/>
              </w:rPr>
              <w:t>要求服务方提供电话或现场技术咨询和技术支持服务，同时，定期对用户的技术人员进行系统维护技术方面的培训，如一般故障排除方法，性能的监控与调整等。至少提供2 人系统管理员培训。</w:t>
            </w:r>
          </w:p>
          <w:p>
            <w:pPr>
              <w:adjustRightInd w:val="0"/>
              <w:spacing w:line="360" w:lineRule="auto"/>
              <w:ind w:firstLine="0" w:firstLineChars="0"/>
              <w:textAlignment w:val="baseline"/>
              <w:rPr>
                <w:rFonts w:ascii="Times New Roman" w:hAnsi="Times New Roman" w:eastAsia="仿宋" w:cs="Times New Roman"/>
                <w:b/>
                <w:sz w:val="24"/>
              </w:rPr>
            </w:pPr>
            <w:r>
              <w:rPr>
                <w:rFonts w:ascii="Times New Roman" w:hAnsi="Times New Roman" w:eastAsia="仿宋" w:cs="Times New Roman"/>
                <w:b/>
                <w:sz w:val="24"/>
              </w:rPr>
              <w:t>2.1.2</w:t>
            </w:r>
            <w:r>
              <w:rPr>
                <w:rFonts w:hint="eastAsia" w:ascii="Times New Roman" w:hAnsi="Times New Roman" w:eastAsia="仿宋" w:cs="Times New Roman"/>
                <w:b/>
                <w:sz w:val="24"/>
              </w:rPr>
              <w:t>基础支撑系统</w:t>
            </w:r>
            <w:r>
              <w:rPr>
                <w:rFonts w:ascii="Times New Roman" w:hAnsi="Times New Roman" w:eastAsia="仿宋" w:cs="Times New Roman"/>
                <w:b/>
                <w:sz w:val="24"/>
              </w:rPr>
              <w:t>运维服务</w:t>
            </w:r>
          </w:p>
          <w:p>
            <w:pPr>
              <w:adjustRightInd w:val="0"/>
              <w:spacing w:line="360" w:lineRule="auto"/>
              <w:ind w:firstLine="480"/>
              <w:textAlignment w:val="baseline"/>
              <w:rPr>
                <w:rFonts w:ascii="Times New Roman" w:hAnsi="Times New Roman" w:eastAsia="仿宋" w:cs="Times New Roman"/>
                <w:sz w:val="24"/>
              </w:rPr>
            </w:pPr>
            <w:r>
              <w:rPr>
                <w:rFonts w:ascii="Times New Roman" w:hAnsi="Times New Roman" w:eastAsia="仿宋" w:cs="Times New Roman"/>
                <w:sz w:val="24"/>
              </w:rPr>
              <w:t>本运维硬件主要包括网络设备、信息安全设备、监控设备及大屏幕。</w:t>
            </w:r>
          </w:p>
          <w:tbl>
            <w:tblPr>
              <w:tblStyle w:val="12"/>
              <w:tblW w:w="8732" w:type="dxa"/>
              <w:jc w:val="center"/>
              <w:tblInd w:w="0" w:type="dxa"/>
              <w:tblLayout w:type="fixed"/>
              <w:tblCellMar>
                <w:top w:w="0" w:type="dxa"/>
                <w:left w:w="0" w:type="dxa"/>
                <w:bottom w:w="0" w:type="dxa"/>
                <w:right w:w="0" w:type="dxa"/>
              </w:tblCellMar>
            </w:tblPr>
            <w:tblGrid>
              <w:gridCol w:w="1062"/>
              <w:gridCol w:w="2972"/>
              <w:gridCol w:w="1909"/>
              <w:gridCol w:w="1729"/>
              <w:gridCol w:w="1060"/>
            </w:tblGrid>
            <w:tr>
              <w:tblPrEx>
                <w:tblLayout w:type="fixed"/>
                <w:tblCellMar>
                  <w:top w:w="0" w:type="dxa"/>
                  <w:left w:w="0" w:type="dxa"/>
                  <w:bottom w:w="0" w:type="dxa"/>
                  <w:right w:w="0" w:type="dxa"/>
                </w:tblCellMar>
              </w:tblPrEx>
              <w:trPr>
                <w:trHeight w:val="454" w:hRule="atLeast"/>
                <w:jc w:val="center"/>
              </w:trPr>
              <w:tc>
                <w:tcPr>
                  <w:tcW w:w="10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kern w:val="0"/>
                      <w:sz w:val="24"/>
                      <w:lang w:bidi="ar"/>
                    </w:rPr>
                    <w:t>序号</w:t>
                  </w:r>
                </w:p>
              </w:tc>
              <w:tc>
                <w:tcPr>
                  <w:tcW w:w="29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kern w:val="0"/>
                      <w:sz w:val="24"/>
                      <w:lang w:bidi="ar"/>
                    </w:rPr>
                    <w:t>类别名称</w:t>
                  </w:r>
                </w:p>
              </w:tc>
              <w:tc>
                <w:tcPr>
                  <w:tcW w:w="19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kern w:val="0"/>
                      <w:sz w:val="24"/>
                      <w:lang w:bidi="ar"/>
                    </w:rPr>
                    <w:t>投入使用时间</w:t>
                  </w:r>
                </w:p>
              </w:tc>
              <w:tc>
                <w:tcPr>
                  <w:tcW w:w="17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kern w:val="0"/>
                      <w:sz w:val="24"/>
                      <w:lang w:bidi="ar"/>
                    </w:rPr>
                    <w:t>投入使用时长（月）</w:t>
                  </w:r>
                </w:p>
              </w:tc>
              <w:tc>
                <w:tcPr>
                  <w:tcW w:w="10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kern w:val="0"/>
                      <w:sz w:val="24"/>
                      <w:lang w:bidi="ar"/>
                    </w:rPr>
                    <w:t>数量</w:t>
                  </w:r>
                </w:p>
              </w:tc>
            </w:tr>
            <w:tr>
              <w:tblPrEx>
                <w:tblLayout w:type="fixed"/>
                <w:tblCellMar>
                  <w:top w:w="0" w:type="dxa"/>
                  <w:left w:w="0" w:type="dxa"/>
                  <w:bottom w:w="0" w:type="dxa"/>
                  <w:right w:w="0" w:type="dxa"/>
                </w:tblCellMar>
              </w:tblPrEx>
              <w:trPr>
                <w:trHeight w:val="454" w:hRule="atLeast"/>
                <w:jc w:val="center"/>
              </w:trPr>
              <w:tc>
                <w:tcPr>
                  <w:tcW w:w="8732"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left"/>
                    <w:textAlignment w:val="center"/>
                    <w:rPr>
                      <w:rFonts w:ascii="Times New Roman" w:hAnsi="Times New Roman" w:eastAsia="仿宋" w:cs="Times New Roman"/>
                      <w:color w:val="000000"/>
                      <w:kern w:val="0"/>
                      <w:sz w:val="24"/>
                      <w:lang w:bidi="ar"/>
                    </w:rPr>
                  </w:pPr>
                  <w:r>
                    <w:rPr>
                      <w:rFonts w:hint="eastAsia" w:ascii="Times New Roman" w:hAnsi="Times New Roman" w:eastAsia="仿宋" w:cs="Times New Roman"/>
                      <w:color w:val="000000"/>
                      <w:kern w:val="0"/>
                      <w:sz w:val="24"/>
                      <w:lang w:bidi="ar"/>
                    </w:rPr>
                    <w:t>一、网路设备</w:t>
                  </w:r>
                </w:p>
              </w:tc>
            </w:tr>
            <w:tr>
              <w:tblPrEx>
                <w:tblLayout w:type="fixed"/>
                <w:tblCellMar>
                  <w:top w:w="0" w:type="dxa"/>
                  <w:left w:w="0" w:type="dxa"/>
                  <w:bottom w:w="0" w:type="dxa"/>
                  <w:right w:w="0" w:type="dxa"/>
                </w:tblCellMar>
              </w:tblPrEx>
              <w:trPr>
                <w:trHeight w:val="454" w:hRule="atLeast"/>
                <w:jc w:val="center"/>
              </w:trPr>
              <w:tc>
                <w:tcPr>
                  <w:tcW w:w="10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kern w:val="0"/>
                      <w:sz w:val="24"/>
                      <w:lang w:bidi="ar"/>
                    </w:rPr>
                    <w:t>1</w:t>
                  </w:r>
                </w:p>
              </w:tc>
              <w:tc>
                <w:tcPr>
                  <w:tcW w:w="29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kern w:val="0"/>
                      <w:sz w:val="24"/>
                      <w:lang w:bidi="ar"/>
                    </w:rPr>
                    <w:t>交换机</w:t>
                  </w:r>
                </w:p>
              </w:tc>
              <w:tc>
                <w:tcPr>
                  <w:tcW w:w="19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kern w:val="0"/>
                      <w:sz w:val="24"/>
                      <w:lang w:bidi="ar"/>
                    </w:rPr>
                    <w:t>2011/11/18</w:t>
                  </w:r>
                </w:p>
              </w:tc>
              <w:tc>
                <w:tcPr>
                  <w:tcW w:w="17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kern w:val="0"/>
                      <w:sz w:val="24"/>
                      <w:lang w:bidi="ar"/>
                    </w:rPr>
                    <w:t>115</w:t>
                  </w:r>
                </w:p>
              </w:tc>
              <w:tc>
                <w:tcPr>
                  <w:tcW w:w="10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kern w:val="0"/>
                      <w:sz w:val="24"/>
                      <w:lang w:bidi="ar"/>
                    </w:rPr>
                    <w:t>3</w:t>
                  </w:r>
                </w:p>
              </w:tc>
            </w:tr>
            <w:tr>
              <w:tblPrEx>
                <w:tblLayout w:type="fixed"/>
                <w:tblCellMar>
                  <w:top w:w="0" w:type="dxa"/>
                  <w:left w:w="0" w:type="dxa"/>
                  <w:bottom w:w="0" w:type="dxa"/>
                  <w:right w:w="0" w:type="dxa"/>
                </w:tblCellMar>
              </w:tblPrEx>
              <w:trPr>
                <w:trHeight w:val="454" w:hRule="atLeast"/>
                <w:jc w:val="center"/>
              </w:trPr>
              <w:tc>
                <w:tcPr>
                  <w:tcW w:w="10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kern w:val="0"/>
                      <w:sz w:val="24"/>
                      <w:lang w:bidi="ar"/>
                    </w:rPr>
                    <w:t>2</w:t>
                  </w:r>
                </w:p>
              </w:tc>
              <w:tc>
                <w:tcPr>
                  <w:tcW w:w="29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kern w:val="0"/>
                      <w:sz w:val="24"/>
                      <w:lang w:bidi="ar"/>
                    </w:rPr>
                    <w:t>核心交换机</w:t>
                  </w:r>
                </w:p>
              </w:tc>
              <w:tc>
                <w:tcPr>
                  <w:tcW w:w="19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kern w:val="0"/>
                      <w:sz w:val="24"/>
                      <w:lang w:bidi="ar"/>
                    </w:rPr>
                    <w:t>2010/11/18</w:t>
                  </w:r>
                </w:p>
              </w:tc>
              <w:tc>
                <w:tcPr>
                  <w:tcW w:w="17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kern w:val="0"/>
                      <w:sz w:val="24"/>
                      <w:lang w:bidi="ar"/>
                    </w:rPr>
                    <w:t>127</w:t>
                  </w:r>
                </w:p>
              </w:tc>
              <w:tc>
                <w:tcPr>
                  <w:tcW w:w="10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kern w:val="0"/>
                      <w:sz w:val="24"/>
                      <w:lang w:bidi="ar"/>
                    </w:rPr>
                    <w:t>1</w:t>
                  </w:r>
                </w:p>
              </w:tc>
            </w:tr>
            <w:tr>
              <w:tblPrEx>
                <w:tblLayout w:type="fixed"/>
                <w:tblCellMar>
                  <w:top w:w="0" w:type="dxa"/>
                  <w:left w:w="0" w:type="dxa"/>
                  <w:bottom w:w="0" w:type="dxa"/>
                  <w:right w:w="0" w:type="dxa"/>
                </w:tblCellMar>
              </w:tblPrEx>
              <w:trPr>
                <w:trHeight w:val="454" w:hRule="atLeast"/>
                <w:jc w:val="center"/>
              </w:trPr>
              <w:tc>
                <w:tcPr>
                  <w:tcW w:w="10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kern w:val="0"/>
                      <w:sz w:val="24"/>
                      <w:lang w:bidi="ar"/>
                    </w:rPr>
                    <w:t>3</w:t>
                  </w:r>
                </w:p>
              </w:tc>
              <w:tc>
                <w:tcPr>
                  <w:tcW w:w="29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kern w:val="0"/>
                      <w:sz w:val="24"/>
                      <w:lang w:bidi="ar"/>
                    </w:rPr>
                    <w:t>路由器</w:t>
                  </w:r>
                </w:p>
              </w:tc>
              <w:tc>
                <w:tcPr>
                  <w:tcW w:w="19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kern w:val="0"/>
                      <w:sz w:val="24"/>
                      <w:lang w:bidi="ar"/>
                    </w:rPr>
                    <w:t>2011/11/18</w:t>
                  </w:r>
                </w:p>
              </w:tc>
              <w:tc>
                <w:tcPr>
                  <w:tcW w:w="17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kern w:val="0"/>
                      <w:sz w:val="24"/>
                      <w:lang w:bidi="ar"/>
                    </w:rPr>
                    <w:t>115</w:t>
                  </w:r>
                </w:p>
              </w:tc>
              <w:tc>
                <w:tcPr>
                  <w:tcW w:w="10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kern w:val="0"/>
                      <w:sz w:val="24"/>
                      <w:lang w:bidi="ar"/>
                    </w:rPr>
                    <w:t>1</w:t>
                  </w:r>
                </w:p>
              </w:tc>
            </w:tr>
            <w:tr>
              <w:tblPrEx>
                <w:tblLayout w:type="fixed"/>
                <w:tblCellMar>
                  <w:top w:w="0" w:type="dxa"/>
                  <w:left w:w="0" w:type="dxa"/>
                  <w:bottom w:w="0" w:type="dxa"/>
                  <w:right w:w="0" w:type="dxa"/>
                </w:tblCellMar>
              </w:tblPrEx>
              <w:trPr>
                <w:trHeight w:val="454" w:hRule="atLeast"/>
                <w:jc w:val="center"/>
              </w:trPr>
              <w:tc>
                <w:tcPr>
                  <w:tcW w:w="10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kern w:val="0"/>
                      <w:sz w:val="24"/>
                      <w:lang w:bidi="ar"/>
                    </w:rPr>
                    <w:t>4</w:t>
                  </w:r>
                </w:p>
              </w:tc>
              <w:tc>
                <w:tcPr>
                  <w:tcW w:w="29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kern w:val="0"/>
                      <w:sz w:val="24"/>
                      <w:lang w:bidi="ar"/>
                    </w:rPr>
                    <w:t>接入交换机</w:t>
                  </w:r>
                </w:p>
              </w:tc>
              <w:tc>
                <w:tcPr>
                  <w:tcW w:w="19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kern w:val="0"/>
                      <w:sz w:val="24"/>
                      <w:lang w:bidi="ar"/>
                    </w:rPr>
                    <w:t>2011/11/18</w:t>
                  </w:r>
                </w:p>
              </w:tc>
              <w:tc>
                <w:tcPr>
                  <w:tcW w:w="17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kern w:val="0"/>
                      <w:sz w:val="24"/>
                      <w:lang w:bidi="ar"/>
                    </w:rPr>
                    <w:t>115</w:t>
                  </w:r>
                </w:p>
              </w:tc>
              <w:tc>
                <w:tcPr>
                  <w:tcW w:w="10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kern w:val="0"/>
                      <w:sz w:val="24"/>
                      <w:lang w:bidi="ar"/>
                    </w:rPr>
                    <w:t>4</w:t>
                  </w:r>
                </w:p>
              </w:tc>
            </w:tr>
            <w:tr>
              <w:tblPrEx>
                <w:tblLayout w:type="fixed"/>
                <w:tblCellMar>
                  <w:top w:w="0" w:type="dxa"/>
                  <w:left w:w="0" w:type="dxa"/>
                  <w:bottom w:w="0" w:type="dxa"/>
                  <w:right w:w="0" w:type="dxa"/>
                </w:tblCellMar>
              </w:tblPrEx>
              <w:trPr>
                <w:trHeight w:val="454" w:hRule="atLeast"/>
                <w:jc w:val="center"/>
              </w:trPr>
              <w:tc>
                <w:tcPr>
                  <w:tcW w:w="10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kern w:val="0"/>
                      <w:sz w:val="24"/>
                      <w:lang w:bidi="ar"/>
                    </w:rPr>
                    <w:t>5</w:t>
                  </w:r>
                </w:p>
              </w:tc>
              <w:tc>
                <w:tcPr>
                  <w:tcW w:w="29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kern w:val="0"/>
                      <w:sz w:val="24"/>
                      <w:lang w:bidi="ar"/>
                    </w:rPr>
                    <w:t>网络OPE交换机</w:t>
                  </w:r>
                </w:p>
              </w:tc>
              <w:tc>
                <w:tcPr>
                  <w:tcW w:w="19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kern w:val="0"/>
                      <w:sz w:val="24"/>
                      <w:lang w:bidi="ar"/>
                    </w:rPr>
                    <w:t>2019/4/28</w:t>
                  </w:r>
                </w:p>
              </w:tc>
              <w:tc>
                <w:tcPr>
                  <w:tcW w:w="17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kern w:val="0"/>
                      <w:sz w:val="24"/>
                      <w:lang w:bidi="ar"/>
                    </w:rPr>
                    <w:t>26</w:t>
                  </w:r>
                </w:p>
              </w:tc>
              <w:tc>
                <w:tcPr>
                  <w:tcW w:w="10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kern w:val="0"/>
                      <w:sz w:val="24"/>
                      <w:lang w:bidi="ar"/>
                    </w:rPr>
                    <w:t>1</w:t>
                  </w:r>
                </w:p>
              </w:tc>
            </w:tr>
            <w:tr>
              <w:tblPrEx>
                <w:tblLayout w:type="fixed"/>
                <w:tblCellMar>
                  <w:top w:w="0" w:type="dxa"/>
                  <w:left w:w="0" w:type="dxa"/>
                  <w:bottom w:w="0" w:type="dxa"/>
                  <w:right w:w="0" w:type="dxa"/>
                </w:tblCellMar>
              </w:tblPrEx>
              <w:trPr>
                <w:trHeight w:val="454" w:hRule="atLeast"/>
                <w:jc w:val="center"/>
              </w:trPr>
              <w:tc>
                <w:tcPr>
                  <w:tcW w:w="10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kern w:val="0"/>
                      <w:sz w:val="24"/>
                      <w:lang w:bidi="ar"/>
                    </w:rPr>
                    <w:t>6</w:t>
                  </w:r>
                </w:p>
              </w:tc>
              <w:tc>
                <w:tcPr>
                  <w:tcW w:w="29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kern w:val="0"/>
                      <w:sz w:val="24"/>
                      <w:lang w:bidi="ar"/>
                    </w:rPr>
                    <w:t>流控路由</w:t>
                  </w:r>
                </w:p>
              </w:tc>
              <w:tc>
                <w:tcPr>
                  <w:tcW w:w="19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kern w:val="0"/>
                      <w:sz w:val="24"/>
                      <w:lang w:bidi="ar"/>
                    </w:rPr>
                    <w:t>2019/4/28</w:t>
                  </w:r>
                </w:p>
              </w:tc>
              <w:tc>
                <w:tcPr>
                  <w:tcW w:w="17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kern w:val="0"/>
                      <w:sz w:val="24"/>
                      <w:lang w:bidi="ar"/>
                    </w:rPr>
                    <w:t>26</w:t>
                  </w:r>
                </w:p>
              </w:tc>
              <w:tc>
                <w:tcPr>
                  <w:tcW w:w="10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kern w:val="0"/>
                      <w:sz w:val="24"/>
                      <w:lang w:bidi="ar"/>
                    </w:rPr>
                    <w:t>1</w:t>
                  </w:r>
                </w:p>
              </w:tc>
            </w:tr>
            <w:tr>
              <w:tblPrEx>
                <w:tblLayout w:type="fixed"/>
                <w:tblCellMar>
                  <w:top w:w="0" w:type="dxa"/>
                  <w:left w:w="0" w:type="dxa"/>
                  <w:bottom w:w="0" w:type="dxa"/>
                  <w:right w:w="0" w:type="dxa"/>
                </w:tblCellMar>
              </w:tblPrEx>
              <w:trPr>
                <w:trHeight w:val="454" w:hRule="atLeast"/>
                <w:jc w:val="center"/>
              </w:trPr>
              <w:tc>
                <w:tcPr>
                  <w:tcW w:w="10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kern w:val="0"/>
                      <w:sz w:val="24"/>
                      <w:lang w:bidi="ar"/>
                    </w:rPr>
                    <w:t>7</w:t>
                  </w:r>
                </w:p>
              </w:tc>
              <w:tc>
                <w:tcPr>
                  <w:tcW w:w="29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kern w:val="0"/>
                      <w:sz w:val="24"/>
                      <w:lang w:bidi="ar"/>
                    </w:rPr>
                    <w:t>24口POE交换机</w:t>
                  </w:r>
                </w:p>
              </w:tc>
              <w:tc>
                <w:tcPr>
                  <w:tcW w:w="19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kern w:val="0"/>
                      <w:sz w:val="24"/>
                      <w:lang w:bidi="ar"/>
                    </w:rPr>
                    <w:t>2019/4/28</w:t>
                  </w:r>
                </w:p>
              </w:tc>
              <w:tc>
                <w:tcPr>
                  <w:tcW w:w="17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kern w:val="0"/>
                      <w:sz w:val="24"/>
                      <w:lang w:bidi="ar"/>
                    </w:rPr>
                    <w:t>26</w:t>
                  </w:r>
                </w:p>
              </w:tc>
              <w:tc>
                <w:tcPr>
                  <w:tcW w:w="10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kern w:val="0"/>
                      <w:sz w:val="24"/>
                      <w:lang w:bidi="ar"/>
                    </w:rPr>
                    <w:t>1</w:t>
                  </w:r>
                </w:p>
              </w:tc>
            </w:tr>
            <w:tr>
              <w:tblPrEx>
                <w:tblLayout w:type="fixed"/>
                <w:tblCellMar>
                  <w:top w:w="0" w:type="dxa"/>
                  <w:left w:w="0" w:type="dxa"/>
                  <w:bottom w:w="0" w:type="dxa"/>
                  <w:right w:w="0" w:type="dxa"/>
                </w:tblCellMar>
              </w:tblPrEx>
              <w:trPr>
                <w:trHeight w:val="454" w:hRule="atLeast"/>
                <w:jc w:val="center"/>
              </w:trPr>
              <w:tc>
                <w:tcPr>
                  <w:tcW w:w="10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kern w:val="0"/>
                      <w:sz w:val="24"/>
                      <w:lang w:bidi="ar"/>
                    </w:rPr>
                    <w:t>8</w:t>
                  </w:r>
                </w:p>
              </w:tc>
              <w:tc>
                <w:tcPr>
                  <w:tcW w:w="29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kern w:val="0"/>
                      <w:sz w:val="24"/>
                      <w:lang w:bidi="ar"/>
                    </w:rPr>
                    <w:t>交换机</w:t>
                  </w:r>
                </w:p>
              </w:tc>
              <w:tc>
                <w:tcPr>
                  <w:tcW w:w="19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kern w:val="0"/>
                      <w:sz w:val="24"/>
                      <w:lang w:bidi="ar"/>
                    </w:rPr>
                    <w:t>2019/4/28</w:t>
                  </w:r>
                </w:p>
              </w:tc>
              <w:tc>
                <w:tcPr>
                  <w:tcW w:w="17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kern w:val="0"/>
                      <w:sz w:val="24"/>
                      <w:lang w:bidi="ar"/>
                    </w:rPr>
                    <w:t>26</w:t>
                  </w:r>
                </w:p>
              </w:tc>
              <w:tc>
                <w:tcPr>
                  <w:tcW w:w="10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kern w:val="0"/>
                      <w:sz w:val="24"/>
                      <w:lang w:bidi="ar"/>
                    </w:rPr>
                    <w:t>1</w:t>
                  </w:r>
                </w:p>
              </w:tc>
            </w:tr>
            <w:tr>
              <w:tblPrEx>
                <w:tblLayout w:type="fixed"/>
                <w:tblCellMar>
                  <w:top w:w="0" w:type="dxa"/>
                  <w:left w:w="0" w:type="dxa"/>
                  <w:bottom w:w="0" w:type="dxa"/>
                  <w:right w:w="0" w:type="dxa"/>
                </w:tblCellMar>
              </w:tblPrEx>
              <w:trPr>
                <w:trHeight w:val="454" w:hRule="atLeast"/>
                <w:jc w:val="center"/>
              </w:trPr>
              <w:tc>
                <w:tcPr>
                  <w:tcW w:w="10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kern w:val="0"/>
                      <w:sz w:val="24"/>
                      <w:lang w:bidi="ar"/>
                    </w:rPr>
                    <w:t>9</w:t>
                  </w:r>
                </w:p>
              </w:tc>
              <w:tc>
                <w:tcPr>
                  <w:tcW w:w="29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kern w:val="0"/>
                      <w:sz w:val="24"/>
                      <w:lang w:bidi="ar"/>
                    </w:rPr>
                    <w:t>路由器</w:t>
                  </w:r>
                </w:p>
              </w:tc>
              <w:tc>
                <w:tcPr>
                  <w:tcW w:w="19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kern w:val="0"/>
                      <w:sz w:val="24"/>
                      <w:lang w:bidi="ar"/>
                    </w:rPr>
                    <w:t>2019/4/28</w:t>
                  </w:r>
                </w:p>
              </w:tc>
              <w:tc>
                <w:tcPr>
                  <w:tcW w:w="17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kern w:val="0"/>
                      <w:sz w:val="24"/>
                      <w:lang w:bidi="ar"/>
                    </w:rPr>
                    <w:t>26</w:t>
                  </w:r>
                </w:p>
              </w:tc>
              <w:tc>
                <w:tcPr>
                  <w:tcW w:w="10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kern w:val="0"/>
                      <w:sz w:val="24"/>
                      <w:lang w:bidi="ar"/>
                    </w:rPr>
                    <w:t>1</w:t>
                  </w:r>
                </w:p>
              </w:tc>
            </w:tr>
            <w:tr>
              <w:tblPrEx>
                <w:tblLayout w:type="fixed"/>
                <w:tblCellMar>
                  <w:top w:w="0" w:type="dxa"/>
                  <w:left w:w="0" w:type="dxa"/>
                  <w:bottom w:w="0" w:type="dxa"/>
                  <w:right w:w="0" w:type="dxa"/>
                </w:tblCellMar>
              </w:tblPrEx>
              <w:trPr>
                <w:trHeight w:val="454" w:hRule="atLeast"/>
                <w:jc w:val="center"/>
              </w:trPr>
              <w:tc>
                <w:tcPr>
                  <w:tcW w:w="10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kern w:val="0"/>
                      <w:sz w:val="24"/>
                      <w:lang w:bidi="ar"/>
                    </w:rPr>
                    <w:t>10</w:t>
                  </w:r>
                </w:p>
              </w:tc>
              <w:tc>
                <w:tcPr>
                  <w:tcW w:w="29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kern w:val="0"/>
                      <w:sz w:val="24"/>
                      <w:lang w:bidi="ar"/>
                    </w:rPr>
                    <w:t>无线AP</w:t>
                  </w:r>
                </w:p>
              </w:tc>
              <w:tc>
                <w:tcPr>
                  <w:tcW w:w="19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kern w:val="0"/>
                      <w:sz w:val="24"/>
                      <w:lang w:bidi="ar"/>
                    </w:rPr>
                    <w:t>2019/4/28</w:t>
                  </w:r>
                </w:p>
              </w:tc>
              <w:tc>
                <w:tcPr>
                  <w:tcW w:w="17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kern w:val="0"/>
                      <w:sz w:val="24"/>
                      <w:lang w:bidi="ar"/>
                    </w:rPr>
                    <w:t>26</w:t>
                  </w:r>
                </w:p>
              </w:tc>
              <w:tc>
                <w:tcPr>
                  <w:tcW w:w="10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kern w:val="0"/>
                      <w:sz w:val="24"/>
                      <w:lang w:bidi="ar"/>
                    </w:rPr>
                    <w:t>9</w:t>
                  </w:r>
                </w:p>
              </w:tc>
            </w:tr>
            <w:tr>
              <w:tblPrEx>
                <w:tblLayout w:type="fixed"/>
                <w:tblCellMar>
                  <w:top w:w="0" w:type="dxa"/>
                  <w:left w:w="0" w:type="dxa"/>
                  <w:bottom w:w="0" w:type="dxa"/>
                  <w:right w:w="0" w:type="dxa"/>
                </w:tblCellMar>
              </w:tblPrEx>
              <w:trPr>
                <w:trHeight w:val="454" w:hRule="atLeast"/>
                <w:jc w:val="center"/>
              </w:trPr>
              <w:tc>
                <w:tcPr>
                  <w:tcW w:w="8732"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left"/>
                    <w:textAlignment w:val="center"/>
                    <w:rPr>
                      <w:rFonts w:ascii="Times New Roman" w:hAnsi="Times New Roman" w:eastAsia="仿宋" w:cs="Times New Roman"/>
                      <w:color w:val="000000"/>
                      <w:kern w:val="0"/>
                      <w:sz w:val="24"/>
                      <w:lang w:bidi="ar"/>
                    </w:rPr>
                  </w:pPr>
                  <w:r>
                    <w:rPr>
                      <w:rFonts w:hint="eastAsia" w:ascii="Times New Roman" w:hAnsi="Times New Roman" w:eastAsia="仿宋" w:cs="Times New Roman"/>
                      <w:color w:val="000000"/>
                      <w:kern w:val="0"/>
                      <w:sz w:val="24"/>
                      <w:lang w:bidi="ar"/>
                    </w:rPr>
                    <w:t>二、信息安全设备</w:t>
                  </w:r>
                </w:p>
              </w:tc>
            </w:tr>
            <w:tr>
              <w:tblPrEx>
                <w:tblLayout w:type="fixed"/>
                <w:tblCellMar>
                  <w:top w:w="0" w:type="dxa"/>
                  <w:left w:w="0" w:type="dxa"/>
                  <w:bottom w:w="0" w:type="dxa"/>
                  <w:right w:w="0" w:type="dxa"/>
                </w:tblCellMar>
              </w:tblPrEx>
              <w:trPr>
                <w:trHeight w:val="454" w:hRule="atLeast"/>
                <w:jc w:val="center"/>
              </w:trPr>
              <w:tc>
                <w:tcPr>
                  <w:tcW w:w="10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kern w:val="0"/>
                      <w:sz w:val="24"/>
                      <w:lang w:bidi="ar"/>
                    </w:rPr>
                    <w:t>1</w:t>
                  </w:r>
                </w:p>
              </w:tc>
              <w:tc>
                <w:tcPr>
                  <w:tcW w:w="29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kern w:val="0"/>
                      <w:sz w:val="24"/>
                      <w:lang w:bidi="ar"/>
                    </w:rPr>
                    <w:t>防火墙</w:t>
                  </w:r>
                </w:p>
              </w:tc>
              <w:tc>
                <w:tcPr>
                  <w:tcW w:w="19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kern w:val="0"/>
                      <w:sz w:val="24"/>
                      <w:lang w:bidi="ar"/>
                    </w:rPr>
                    <w:t>2020/11/10</w:t>
                  </w:r>
                </w:p>
              </w:tc>
              <w:tc>
                <w:tcPr>
                  <w:tcW w:w="17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kern w:val="0"/>
                      <w:sz w:val="24"/>
                      <w:lang w:bidi="ar"/>
                    </w:rPr>
                    <w:t>43</w:t>
                  </w:r>
                </w:p>
              </w:tc>
              <w:tc>
                <w:tcPr>
                  <w:tcW w:w="10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kern w:val="0"/>
                      <w:sz w:val="24"/>
                      <w:lang w:bidi="ar"/>
                    </w:rPr>
                    <w:t>1</w:t>
                  </w:r>
                </w:p>
              </w:tc>
            </w:tr>
            <w:tr>
              <w:tblPrEx>
                <w:tblLayout w:type="fixed"/>
                <w:tblCellMar>
                  <w:top w:w="0" w:type="dxa"/>
                  <w:left w:w="0" w:type="dxa"/>
                  <w:bottom w:w="0" w:type="dxa"/>
                  <w:right w:w="0" w:type="dxa"/>
                </w:tblCellMar>
              </w:tblPrEx>
              <w:trPr>
                <w:trHeight w:val="454" w:hRule="atLeast"/>
                <w:jc w:val="center"/>
              </w:trPr>
              <w:tc>
                <w:tcPr>
                  <w:tcW w:w="8732"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left"/>
                    <w:textAlignment w:val="center"/>
                    <w:rPr>
                      <w:rFonts w:ascii="Times New Roman" w:hAnsi="Times New Roman" w:eastAsia="仿宋" w:cs="Times New Roman"/>
                      <w:color w:val="000000"/>
                      <w:kern w:val="0"/>
                      <w:sz w:val="24"/>
                      <w:lang w:bidi="ar"/>
                    </w:rPr>
                  </w:pPr>
                  <w:r>
                    <w:rPr>
                      <w:rFonts w:hint="eastAsia" w:ascii="Times New Roman" w:hAnsi="Times New Roman" w:eastAsia="仿宋" w:cs="Times New Roman"/>
                      <w:color w:val="000000"/>
                      <w:kern w:val="0"/>
                      <w:sz w:val="24"/>
                      <w:lang w:bidi="ar"/>
                    </w:rPr>
                    <w:t>三、其他设备</w:t>
                  </w:r>
                </w:p>
              </w:tc>
            </w:tr>
            <w:tr>
              <w:tblPrEx>
                <w:tblLayout w:type="fixed"/>
                <w:tblCellMar>
                  <w:top w:w="0" w:type="dxa"/>
                  <w:left w:w="0" w:type="dxa"/>
                  <w:bottom w:w="0" w:type="dxa"/>
                  <w:right w:w="0" w:type="dxa"/>
                </w:tblCellMar>
              </w:tblPrEx>
              <w:trPr>
                <w:trHeight w:val="454" w:hRule="atLeast"/>
                <w:jc w:val="center"/>
              </w:trPr>
              <w:tc>
                <w:tcPr>
                  <w:tcW w:w="10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kern w:val="0"/>
                      <w:sz w:val="24"/>
                      <w:lang w:bidi="ar"/>
                    </w:rPr>
                    <w:t>1</w:t>
                  </w:r>
                </w:p>
              </w:tc>
              <w:tc>
                <w:tcPr>
                  <w:tcW w:w="29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kern w:val="0"/>
                      <w:sz w:val="24"/>
                      <w:lang w:bidi="ar"/>
                    </w:rPr>
                    <w:t>信息点</w:t>
                  </w:r>
                </w:p>
              </w:tc>
              <w:tc>
                <w:tcPr>
                  <w:tcW w:w="19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kern w:val="0"/>
                      <w:sz w:val="24"/>
                      <w:lang w:bidi="ar"/>
                    </w:rPr>
                    <w:t>2010/4/16</w:t>
                  </w:r>
                </w:p>
              </w:tc>
              <w:tc>
                <w:tcPr>
                  <w:tcW w:w="17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kern w:val="0"/>
                      <w:sz w:val="24"/>
                      <w:lang w:bidi="ar"/>
                    </w:rPr>
                    <w:t>134</w:t>
                  </w:r>
                </w:p>
              </w:tc>
              <w:tc>
                <w:tcPr>
                  <w:tcW w:w="10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kern w:val="0"/>
                      <w:sz w:val="24"/>
                      <w:lang w:bidi="ar"/>
                    </w:rPr>
                    <w:t>100</w:t>
                  </w:r>
                </w:p>
              </w:tc>
            </w:tr>
            <w:tr>
              <w:tblPrEx>
                <w:tblLayout w:type="fixed"/>
                <w:tblCellMar>
                  <w:top w:w="0" w:type="dxa"/>
                  <w:left w:w="0" w:type="dxa"/>
                  <w:bottom w:w="0" w:type="dxa"/>
                  <w:right w:w="0" w:type="dxa"/>
                </w:tblCellMar>
              </w:tblPrEx>
              <w:trPr>
                <w:trHeight w:val="454" w:hRule="atLeast"/>
                <w:jc w:val="center"/>
              </w:trPr>
              <w:tc>
                <w:tcPr>
                  <w:tcW w:w="10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kern w:val="0"/>
                      <w:sz w:val="24"/>
                      <w:lang w:bidi="ar"/>
                    </w:rPr>
                    <w:t>1</w:t>
                  </w:r>
                </w:p>
              </w:tc>
              <w:tc>
                <w:tcPr>
                  <w:tcW w:w="29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kern w:val="0"/>
                      <w:sz w:val="24"/>
                      <w:lang w:bidi="ar"/>
                    </w:rPr>
                    <w:t>监控设备</w:t>
                  </w:r>
                </w:p>
              </w:tc>
              <w:tc>
                <w:tcPr>
                  <w:tcW w:w="19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kern w:val="0"/>
                      <w:sz w:val="24"/>
                      <w:lang w:bidi="ar"/>
                    </w:rPr>
                    <w:t>2011/6/22</w:t>
                  </w:r>
                </w:p>
              </w:tc>
              <w:tc>
                <w:tcPr>
                  <w:tcW w:w="17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kern w:val="0"/>
                      <w:sz w:val="24"/>
                      <w:lang w:bidi="ar"/>
                    </w:rPr>
                    <w:t>120</w:t>
                  </w:r>
                </w:p>
              </w:tc>
              <w:tc>
                <w:tcPr>
                  <w:tcW w:w="10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kern w:val="0"/>
                      <w:sz w:val="24"/>
                      <w:lang w:bidi="ar"/>
                    </w:rPr>
                    <w:t>1</w:t>
                  </w:r>
                </w:p>
              </w:tc>
            </w:tr>
            <w:tr>
              <w:tblPrEx>
                <w:tblLayout w:type="fixed"/>
                <w:tblCellMar>
                  <w:top w:w="0" w:type="dxa"/>
                  <w:left w:w="0" w:type="dxa"/>
                  <w:bottom w:w="0" w:type="dxa"/>
                  <w:right w:w="0" w:type="dxa"/>
                </w:tblCellMar>
              </w:tblPrEx>
              <w:trPr>
                <w:trHeight w:val="454" w:hRule="atLeast"/>
                <w:jc w:val="center"/>
              </w:trPr>
              <w:tc>
                <w:tcPr>
                  <w:tcW w:w="10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kern w:val="0"/>
                      <w:sz w:val="24"/>
                      <w:lang w:bidi="ar"/>
                    </w:rPr>
                    <w:t>2</w:t>
                  </w:r>
                </w:p>
              </w:tc>
              <w:tc>
                <w:tcPr>
                  <w:tcW w:w="29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kern w:val="0"/>
                      <w:sz w:val="24"/>
                      <w:lang w:bidi="ar"/>
                    </w:rPr>
                    <w:t>视频监控设备</w:t>
                  </w:r>
                </w:p>
              </w:tc>
              <w:tc>
                <w:tcPr>
                  <w:tcW w:w="19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kern w:val="0"/>
                      <w:sz w:val="24"/>
                      <w:lang w:bidi="ar"/>
                    </w:rPr>
                    <w:t>2019/4/28</w:t>
                  </w:r>
                </w:p>
              </w:tc>
              <w:tc>
                <w:tcPr>
                  <w:tcW w:w="17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kern w:val="0"/>
                      <w:sz w:val="24"/>
                      <w:lang w:bidi="ar"/>
                    </w:rPr>
                    <w:t>26</w:t>
                  </w:r>
                </w:p>
              </w:tc>
              <w:tc>
                <w:tcPr>
                  <w:tcW w:w="10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kern w:val="0"/>
                      <w:sz w:val="24"/>
                      <w:lang w:bidi="ar"/>
                    </w:rPr>
                    <w:t>1</w:t>
                  </w:r>
                </w:p>
              </w:tc>
            </w:tr>
            <w:tr>
              <w:tblPrEx>
                <w:tblLayout w:type="fixed"/>
                <w:tblCellMar>
                  <w:top w:w="0" w:type="dxa"/>
                  <w:left w:w="0" w:type="dxa"/>
                  <w:bottom w:w="0" w:type="dxa"/>
                  <w:right w:w="0" w:type="dxa"/>
                </w:tblCellMar>
              </w:tblPrEx>
              <w:trPr>
                <w:trHeight w:val="454" w:hRule="atLeast"/>
                <w:jc w:val="center"/>
              </w:trPr>
              <w:tc>
                <w:tcPr>
                  <w:tcW w:w="10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kern w:val="0"/>
                      <w:sz w:val="24"/>
                      <w:lang w:bidi="ar"/>
                    </w:rPr>
                    <w:t>3</w:t>
                  </w:r>
                </w:p>
              </w:tc>
              <w:tc>
                <w:tcPr>
                  <w:tcW w:w="29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kern w:val="0"/>
                      <w:sz w:val="24"/>
                      <w:lang w:bidi="ar"/>
                    </w:rPr>
                    <w:t>LED大屏</w:t>
                  </w:r>
                </w:p>
              </w:tc>
              <w:tc>
                <w:tcPr>
                  <w:tcW w:w="19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kern w:val="0"/>
                      <w:sz w:val="24"/>
                      <w:lang w:bidi="ar"/>
                    </w:rPr>
                    <w:t>2019/4/28</w:t>
                  </w:r>
                </w:p>
              </w:tc>
              <w:tc>
                <w:tcPr>
                  <w:tcW w:w="17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auto"/>
                    <w:ind w:firstLine="0" w:firstLineChars="0"/>
                    <w:jc w:val="center"/>
                    <w:rPr>
                      <w:rFonts w:ascii="Times New Roman" w:hAnsi="Times New Roman" w:eastAsia="仿宋" w:cs="Times New Roman"/>
                      <w:color w:val="000000"/>
                      <w:sz w:val="24"/>
                    </w:rPr>
                  </w:pPr>
                  <w:r>
                    <w:rPr>
                      <w:rFonts w:ascii="Times New Roman" w:hAnsi="Times New Roman" w:eastAsia="仿宋" w:cs="Times New Roman"/>
                      <w:color w:val="000000"/>
                      <w:sz w:val="24"/>
                    </w:rPr>
                    <w:t>26</w:t>
                  </w:r>
                </w:p>
              </w:tc>
              <w:tc>
                <w:tcPr>
                  <w:tcW w:w="10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kern w:val="0"/>
                      <w:sz w:val="24"/>
                      <w:lang w:bidi="ar"/>
                    </w:rPr>
                    <w:t>1</w:t>
                  </w:r>
                </w:p>
              </w:tc>
            </w:tr>
          </w:tbl>
          <w:p>
            <w:pPr>
              <w:adjustRightInd w:val="0"/>
              <w:spacing w:line="360" w:lineRule="auto"/>
              <w:ind w:firstLine="0" w:firstLineChars="0"/>
              <w:textAlignment w:val="baseline"/>
              <w:rPr>
                <w:rFonts w:ascii="仿宋" w:hAnsi="仿宋" w:eastAsia="仿宋" w:cs="Times New Roman"/>
                <w:sz w:val="24"/>
              </w:rPr>
            </w:pPr>
          </w:p>
          <w:p>
            <w:pPr>
              <w:spacing w:line="400" w:lineRule="exact"/>
              <w:ind w:firstLine="0" w:firstLineChars="0"/>
              <w:jc w:val="center"/>
              <w:rPr>
                <w:rFonts w:ascii="Times New Roman" w:hAnsi="Times New Roman" w:eastAsia="仿宋" w:cs="Times New Roman"/>
                <w:sz w:val="24"/>
              </w:rPr>
            </w:pPr>
            <w:r>
              <w:rPr>
                <w:rFonts w:ascii="Times New Roman" w:hAnsi="Times New Roman" w:eastAsia="仿宋" w:cs="Times New Roman"/>
                <w:sz w:val="24"/>
              </w:rPr>
              <w:t>硬件运维需求表</w:t>
            </w:r>
          </w:p>
          <w:tbl>
            <w:tblPr>
              <w:tblStyle w:val="12"/>
              <w:tblW w:w="87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9"/>
              <w:gridCol w:w="2324"/>
              <w:gridCol w:w="55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849" w:type="dxa"/>
                  <w:noWrap w:val="0"/>
                  <w:vAlign w:val="center"/>
                </w:tcPr>
                <w:p>
                  <w:pPr>
                    <w:spacing w:line="240" w:lineRule="auto"/>
                    <w:ind w:firstLine="0" w:firstLineChars="0"/>
                    <w:jc w:val="center"/>
                    <w:rPr>
                      <w:rFonts w:ascii="Times New Roman" w:hAnsi="Times New Roman" w:eastAsia="仿宋" w:cs="Times New Roman"/>
                      <w:sz w:val="24"/>
                    </w:rPr>
                  </w:pPr>
                  <w:r>
                    <w:rPr>
                      <w:rFonts w:ascii="Times New Roman" w:hAnsi="Times New Roman" w:eastAsia="仿宋" w:cs="Times New Roman"/>
                      <w:sz w:val="24"/>
                    </w:rPr>
                    <w:t>序号</w:t>
                  </w:r>
                </w:p>
              </w:tc>
              <w:tc>
                <w:tcPr>
                  <w:tcW w:w="2324" w:type="dxa"/>
                  <w:noWrap w:val="0"/>
                  <w:vAlign w:val="center"/>
                </w:tcPr>
                <w:p>
                  <w:pPr>
                    <w:spacing w:line="240" w:lineRule="auto"/>
                    <w:ind w:firstLine="0" w:firstLineChars="0"/>
                    <w:jc w:val="center"/>
                    <w:rPr>
                      <w:rFonts w:ascii="Times New Roman" w:hAnsi="Times New Roman" w:eastAsia="仿宋" w:cs="Times New Roman"/>
                      <w:sz w:val="24"/>
                    </w:rPr>
                  </w:pPr>
                  <w:r>
                    <w:rPr>
                      <w:rFonts w:ascii="Times New Roman" w:hAnsi="Times New Roman" w:eastAsia="仿宋" w:cs="Times New Roman"/>
                      <w:sz w:val="24"/>
                    </w:rPr>
                    <w:t>服务内容</w:t>
                  </w:r>
                </w:p>
              </w:tc>
              <w:tc>
                <w:tcPr>
                  <w:tcW w:w="5549" w:type="dxa"/>
                  <w:noWrap w:val="0"/>
                  <w:vAlign w:val="center"/>
                </w:tcPr>
                <w:p>
                  <w:pPr>
                    <w:spacing w:line="240" w:lineRule="auto"/>
                    <w:ind w:firstLine="0" w:firstLineChars="0"/>
                    <w:jc w:val="center"/>
                    <w:rPr>
                      <w:rFonts w:ascii="Times New Roman" w:hAnsi="Times New Roman" w:eastAsia="仿宋" w:cs="Times New Roman"/>
                      <w:sz w:val="24"/>
                    </w:rPr>
                  </w:pPr>
                  <w:r>
                    <w:rPr>
                      <w:rFonts w:ascii="Times New Roman" w:hAnsi="Times New Roman" w:eastAsia="仿宋" w:cs="Times New Roman"/>
                      <w:sz w:val="24"/>
                    </w:rPr>
                    <w:t>维护要求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jc w:val="center"/>
              </w:trPr>
              <w:tc>
                <w:tcPr>
                  <w:tcW w:w="849" w:type="dxa"/>
                  <w:noWrap w:val="0"/>
                  <w:vAlign w:val="center"/>
                </w:tcPr>
                <w:p>
                  <w:pPr>
                    <w:spacing w:line="360" w:lineRule="auto"/>
                    <w:ind w:firstLine="0" w:firstLineChars="0"/>
                    <w:jc w:val="center"/>
                    <w:rPr>
                      <w:rFonts w:ascii="Times New Roman" w:hAnsi="Times New Roman" w:eastAsia="仿宋" w:cs="Times New Roman"/>
                      <w:sz w:val="24"/>
                    </w:rPr>
                  </w:pPr>
                  <w:r>
                    <w:rPr>
                      <w:rFonts w:ascii="Times New Roman" w:hAnsi="Times New Roman" w:eastAsia="仿宋" w:cs="Times New Roman"/>
                      <w:sz w:val="24"/>
                    </w:rPr>
                    <w:t>1</w:t>
                  </w:r>
                </w:p>
              </w:tc>
              <w:tc>
                <w:tcPr>
                  <w:tcW w:w="2324" w:type="dxa"/>
                  <w:noWrap w:val="0"/>
                  <w:vAlign w:val="center"/>
                </w:tcPr>
                <w:p>
                  <w:pPr>
                    <w:spacing w:line="360" w:lineRule="auto"/>
                    <w:ind w:firstLine="0" w:firstLineChars="0"/>
                    <w:jc w:val="left"/>
                    <w:rPr>
                      <w:rFonts w:ascii="Times New Roman" w:hAnsi="Times New Roman" w:eastAsia="仿宋" w:cs="Times New Roman"/>
                      <w:sz w:val="24"/>
                    </w:rPr>
                  </w:pPr>
                  <w:r>
                    <w:rPr>
                      <w:rFonts w:ascii="Times New Roman" w:hAnsi="Times New Roman" w:eastAsia="仿宋" w:cs="Times New Roman"/>
                      <w:sz w:val="24"/>
                    </w:rPr>
                    <w:t>设备日常维护</w:t>
                  </w:r>
                </w:p>
              </w:tc>
              <w:tc>
                <w:tcPr>
                  <w:tcW w:w="5549" w:type="dxa"/>
                  <w:noWrap w:val="0"/>
                  <w:vAlign w:val="center"/>
                </w:tcPr>
                <w:p>
                  <w:pPr>
                    <w:spacing w:line="240" w:lineRule="auto"/>
                    <w:ind w:firstLine="0" w:firstLineChars="0"/>
                    <w:jc w:val="left"/>
                    <w:rPr>
                      <w:rFonts w:ascii="Times New Roman" w:hAnsi="Times New Roman" w:eastAsia="仿宋" w:cs="Times New Roman"/>
                      <w:sz w:val="24"/>
                    </w:rPr>
                  </w:pPr>
                  <w:r>
                    <w:rPr>
                      <w:rFonts w:ascii="Times New Roman" w:hAnsi="Times New Roman" w:eastAsia="仿宋" w:cs="Times New Roman"/>
                      <w:sz w:val="24"/>
                    </w:rPr>
                    <w:t>1.工作内容：提供5*8小时服务。非工作时间或节假日提供热线或电话支持服务，如有需要，须现场解决。</w:t>
                  </w:r>
                </w:p>
                <w:p>
                  <w:pPr>
                    <w:spacing w:line="240" w:lineRule="auto"/>
                    <w:ind w:firstLine="0" w:firstLineChars="0"/>
                    <w:jc w:val="left"/>
                    <w:rPr>
                      <w:rFonts w:ascii="Times New Roman" w:hAnsi="Times New Roman" w:eastAsia="仿宋" w:cs="Times New Roman"/>
                      <w:sz w:val="24"/>
                    </w:rPr>
                  </w:pPr>
                  <w:r>
                    <w:rPr>
                      <w:rFonts w:ascii="Times New Roman" w:hAnsi="Times New Roman" w:eastAsia="仿宋" w:cs="Times New Roman"/>
                      <w:sz w:val="24"/>
                    </w:rPr>
                    <w:t>2.巡检周期：</w:t>
                  </w:r>
                  <w:r>
                    <w:rPr>
                      <w:rFonts w:ascii="Times New Roman" w:hAnsi="Times New Roman" w:eastAsia="仿宋" w:cs="Times New Roman"/>
                      <w:kern w:val="0"/>
                      <w:sz w:val="24"/>
                    </w:rPr>
                    <w:t>每月一次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jc w:val="center"/>
              </w:trPr>
              <w:tc>
                <w:tcPr>
                  <w:tcW w:w="849" w:type="dxa"/>
                  <w:noWrap w:val="0"/>
                  <w:vAlign w:val="center"/>
                </w:tcPr>
                <w:p>
                  <w:pPr>
                    <w:spacing w:line="240" w:lineRule="auto"/>
                    <w:ind w:firstLine="0" w:firstLineChars="0"/>
                    <w:jc w:val="center"/>
                    <w:rPr>
                      <w:rFonts w:ascii="Times New Roman" w:hAnsi="Times New Roman" w:eastAsia="仿宋" w:cs="Times New Roman"/>
                      <w:sz w:val="24"/>
                    </w:rPr>
                  </w:pPr>
                  <w:r>
                    <w:rPr>
                      <w:rFonts w:ascii="Times New Roman" w:hAnsi="Times New Roman" w:eastAsia="仿宋" w:cs="Times New Roman"/>
                      <w:sz w:val="24"/>
                    </w:rPr>
                    <w:t>2</w:t>
                  </w:r>
                </w:p>
              </w:tc>
              <w:tc>
                <w:tcPr>
                  <w:tcW w:w="2324" w:type="dxa"/>
                  <w:noWrap w:val="0"/>
                  <w:vAlign w:val="center"/>
                </w:tcPr>
                <w:p>
                  <w:pPr>
                    <w:spacing w:line="240" w:lineRule="auto"/>
                    <w:ind w:firstLine="0" w:firstLineChars="0"/>
                    <w:jc w:val="left"/>
                    <w:rPr>
                      <w:rFonts w:ascii="Times New Roman" w:hAnsi="Times New Roman" w:eastAsia="仿宋" w:cs="Times New Roman"/>
                      <w:sz w:val="24"/>
                    </w:rPr>
                  </w:pPr>
                  <w:r>
                    <w:rPr>
                      <w:rFonts w:ascii="Times New Roman" w:hAnsi="Times New Roman" w:eastAsia="仿宋" w:cs="Times New Roman"/>
                      <w:sz w:val="24"/>
                    </w:rPr>
                    <w:t>设备故障检测及排除</w:t>
                  </w:r>
                </w:p>
              </w:tc>
              <w:tc>
                <w:tcPr>
                  <w:tcW w:w="5549" w:type="dxa"/>
                  <w:noWrap w:val="0"/>
                  <w:vAlign w:val="center"/>
                </w:tcPr>
                <w:p>
                  <w:pPr>
                    <w:spacing w:line="240" w:lineRule="auto"/>
                    <w:ind w:firstLine="0" w:firstLineChars="0"/>
                    <w:jc w:val="left"/>
                    <w:rPr>
                      <w:rFonts w:ascii="Times New Roman" w:hAnsi="Times New Roman" w:eastAsia="仿宋" w:cs="Times New Roman"/>
                      <w:sz w:val="24"/>
                    </w:rPr>
                  </w:pPr>
                  <w:r>
                    <w:rPr>
                      <w:rFonts w:ascii="Times New Roman" w:hAnsi="Times New Roman" w:eastAsia="仿宋" w:cs="Times New Roman"/>
                      <w:sz w:val="24"/>
                    </w:rPr>
                    <w:t>响应时间及排除故障时间：</w:t>
                  </w:r>
                  <w:r>
                    <w:rPr>
                      <w:rFonts w:ascii="Times New Roman" w:hAnsi="Times New Roman" w:eastAsia="仿宋" w:cs="Times New Roman"/>
                      <w:kern w:val="0"/>
                      <w:sz w:val="24"/>
                    </w:rPr>
                    <w:t>不影响业务正常开展的故障，在工作日内4个小时内解决，影响到业务正常开展的故障，在工作日内2个小时内解决。要求信息系统在线使用率达95％以上。达到100%的用户响应度。维护服务用户满意度不低于95%；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9" w:type="dxa"/>
                  <w:noWrap w:val="0"/>
                  <w:vAlign w:val="center"/>
                </w:tcPr>
                <w:p>
                  <w:pPr>
                    <w:spacing w:line="360" w:lineRule="auto"/>
                    <w:ind w:firstLine="0" w:firstLineChars="0"/>
                    <w:jc w:val="center"/>
                    <w:rPr>
                      <w:rFonts w:ascii="Times New Roman" w:hAnsi="Times New Roman" w:eastAsia="仿宋" w:cs="Times New Roman"/>
                      <w:sz w:val="24"/>
                    </w:rPr>
                  </w:pPr>
                  <w:r>
                    <w:rPr>
                      <w:rFonts w:ascii="Times New Roman" w:hAnsi="Times New Roman" w:eastAsia="仿宋" w:cs="Times New Roman"/>
                      <w:sz w:val="24"/>
                    </w:rPr>
                    <w:t>3</w:t>
                  </w:r>
                </w:p>
              </w:tc>
              <w:tc>
                <w:tcPr>
                  <w:tcW w:w="2324" w:type="dxa"/>
                  <w:noWrap w:val="0"/>
                  <w:vAlign w:val="center"/>
                </w:tcPr>
                <w:p>
                  <w:pPr>
                    <w:spacing w:line="360" w:lineRule="auto"/>
                    <w:ind w:firstLine="0" w:firstLineChars="0"/>
                    <w:jc w:val="left"/>
                    <w:rPr>
                      <w:rFonts w:ascii="Times New Roman" w:hAnsi="Times New Roman" w:eastAsia="仿宋" w:cs="Times New Roman"/>
                      <w:sz w:val="24"/>
                    </w:rPr>
                  </w:pPr>
                  <w:r>
                    <w:rPr>
                      <w:rFonts w:ascii="Times New Roman" w:hAnsi="Times New Roman" w:eastAsia="仿宋" w:cs="Times New Roman"/>
                      <w:sz w:val="24"/>
                    </w:rPr>
                    <w:t>设备维保及备件提供</w:t>
                  </w:r>
                </w:p>
              </w:tc>
              <w:tc>
                <w:tcPr>
                  <w:tcW w:w="5549" w:type="dxa"/>
                  <w:tcBorders>
                    <w:top w:val="nil"/>
                    <w:left w:val="nil"/>
                    <w:bottom w:val="single" w:color="auto" w:sz="4" w:space="0"/>
                    <w:right w:val="single" w:color="auto" w:sz="4" w:space="0"/>
                  </w:tcBorders>
                  <w:noWrap w:val="0"/>
                  <w:vAlign w:val="center"/>
                </w:tcPr>
                <w:p>
                  <w:pPr>
                    <w:spacing w:line="240" w:lineRule="auto"/>
                    <w:ind w:firstLine="0" w:firstLineChars="0"/>
                    <w:jc w:val="left"/>
                    <w:rPr>
                      <w:rFonts w:ascii="Times New Roman" w:hAnsi="Times New Roman" w:eastAsia="仿宋" w:cs="Times New Roman"/>
                      <w:sz w:val="24"/>
                    </w:rPr>
                  </w:pPr>
                  <w:r>
                    <w:rPr>
                      <w:rFonts w:ascii="Times New Roman" w:hAnsi="Times New Roman" w:eastAsia="仿宋" w:cs="Times New Roman"/>
                      <w:sz w:val="24"/>
                    </w:rPr>
                    <w:t>1.维保要求，时间响应要求</w:t>
                  </w:r>
                </w:p>
                <w:p>
                  <w:pPr>
                    <w:spacing w:line="240" w:lineRule="auto"/>
                    <w:ind w:firstLine="0" w:firstLineChars="0"/>
                    <w:jc w:val="left"/>
                    <w:rPr>
                      <w:rFonts w:ascii="Times New Roman" w:hAnsi="Times New Roman" w:eastAsia="仿宋" w:cs="Times New Roman"/>
                      <w:sz w:val="24"/>
                    </w:rPr>
                  </w:pPr>
                  <w:r>
                    <w:rPr>
                      <w:rFonts w:ascii="Times New Roman" w:hAnsi="Times New Roman" w:eastAsia="仿宋" w:cs="Times New Roman"/>
                      <w:sz w:val="24"/>
                    </w:rPr>
                    <w:t>2.备件要求，24小时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9" w:type="dxa"/>
                  <w:noWrap w:val="0"/>
                  <w:vAlign w:val="center"/>
                </w:tcPr>
                <w:p>
                  <w:pPr>
                    <w:spacing w:line="360" w:lineRule="auto"/>
                    <w:ind w:firstLine="0" w:firstLineChars="0"/>
                    <w:jc w:val="center"/>
                    <w:rPr>
                      <w:rFonts w:ascii="Times New Roman" w:hAnsi="Times New Roman" w:eastAsia="仿宋" w:cs="Times New Roman"/>
                      <w:sz w:val="24"/>
                    </w:rPr>
                  </w:pPr>
                  <w:r>
                    <w:rPr>
                      <w:rFonts w:ascii="Times New Roman" w:hAnsi="Times New Roman" w:eastAsia="仿宋" w:cs="Times New Roman"/>
                      <w:sz w:val="24"/>
                    </w:rPr>
                    <w:t>4</w:t>
                  </w:r>
                </w:p>
              </w:tc>
              <w:tc>
                <w:tcPr>
                  <w:tcW w:w="2324" w:type="dxa"/>
                  <w:noWrap w:val="0"/>
                  <w:vAlign w:val="center"/>
                </w:tcPr>
                <w:p>
                  <w:pPr>
                    <w:spacing w:line="240" w:lineRule="auto"/>
                    <w:ind w:firstLine="0" w:firstLineChars="0"/>
                    <w:jc w:val="left"/>
                    <w:rPr>
                      <w:rFonts w:ascii="Times New Roman" w:hAnsi="Times New Roman" w:eastAsia="仿宋" w:cs="Times New Roman"/>
                      <w:sz w:val="24"/>
                    </w:rPr>
                  </w:pPr>
                  <w:r>
                    <w:rPr>
                      <w:rFonts w:ascii="Times New Roman" w:hAnsi="Times New Roman" w:eastAsia="仿宋" w:cs="Times New Roman"/>
                      <w:sz w:val="24"/>
                    </w:rPr>
                    <w:t>驻场要求</w:t>
                  </w:r>
                </w:p>
              </w:tc>
              <w:tc>
                <w:tcPr>
                  <w:tcW w:w="5549" w:type="dxa"/>
                  <w:tcBorders>
                    <w:top w:val="nil"/>
                    <w:left w:val="nil"/>
                    <w:bottom w:val="single" w:color="auto" w:sz="4" w:space="0"/>
                    <w:right w:val="single" w:color="auto" w:sz="4" w:space="0"/>
                  </w:tcBorders>
                  <w:noWrap w:val="0"/>
                  <w:vAlign w:val="center"/>
                </w:tcPr>
                <w:p>
                  <w:pPr>
                    <w:spacing w:line="240" w:lineRule="auto"/>
                    <w:ind w:firstLine="0" w:firstLineChars="0"/>
                    <w:jc w:val="left"/>
                    <w:rPr>
                      <w:rFonts w:ascii="Times New Roman" w:hAnsi="Times New Roman" w:eastAsia="仿宋" w:cs="Times New Roman"/>
                      <w:sz w:val="24"/>
                    </w:rPr>
                  </w:pPr>
                  <w:r>
                    <w:rPr>
                      <w:rFonts w:ascii="Times New Roman" w:hAnsi="Times New Roman" w:eastAsia="仿宋" w:cs="Times New Roman"/>
                      <w:sz w:val="24"/>
                    </w:rPr>
                    <w:t>1.驻场</w:t>
                  </w:r>
                </w:p>
                <w:p>
                  <w:pPr>
                    <w:spacing w:line="240" w:lineRule="auto"/>
                    <w:ind w:firstLine="0" w:firstLineChars="0"/>
                    <w:jc w:val="left"/>
                    <w:rPr>
                      <w:rFonts w:ascii="Times New Roman" w:hAnsi="Times New Roman" w:eastAsia="仿宋" w:cs="Times New Roman"/>
                      <w:sz w:val="24"/>
                    </w:rPr>
                  </w:pPr>
                  <w:r>
                    <w:rPr>
                      <w:rFonts w:ascii="Times New Roman" w:hAnsi="Times New Roman" w:eastAsia="仿宋" w:cs="Times New Roman"/>
                      <w:sz w:val="24"/>
                    </w:rPr>
                    <w:t>2.驻场人员数量 1名</w:t>
                  </w:r>
                </w:p>
                <w:p>
                  <w:pPr>
                    <w:spacing w:line="240" w:lineRule="auto"/>
                    <w:ind w:firstLine="0" w:firstLineChars="0"/>
                    <w:jc w:val="left"/>
                    <w:rPr>
                      <w:rFonts w:ascii="Times New Roman" w:hAnsi="Times New Roman" w:eastAsia="仿宋" w:cs="Times New Roman"/>
                      <w:sz w:val="24"/>
                    </w:rPr>
                  </w:pPr>
                  <w:r>
                    <w:rPr>
                      <w:rFonts w:ascii="Times New Roman" w:hAnsi="Times New Roman" w:eastAsia="仿宋" w:cs="Times New Roman"/>
                      <w:sz w:val="24"/>
                    </w:rPr>
                    <w:t>3.驻场时间：8*5</w:t>
                  </w:r>
                </w:p>
              </w:tc>
            </w:tr>
          </w:tbl>
          <w:p>
            <w:pPr>
              <w:adjustRightInd w:val="0"/>
              <w:spacing w:line="360" w:lineRule="auto"/>
              <w:ind w:firstLine="0" w:firstLineChars="0"/>
              <w:textAlignment w:val="baseline"/>
              <w:rPr>
                <w:rFonts w:ascii="仿宋" w:hAnsi="仿宋" w:eastAsia="仿宋" w:cs="Times New Roman"/>
                <w:sz w:val="24"/>
              </w:rPr>
            </w:pPr>
          </w:p>
          <w:p>
            <w:pPr>
              <w:pStyle w:val="2"/>
              <w:spacing w:line="400" w:lineRule="exact"/>
              <w:ind w:left="0" w:firstLine="0" w:firstLineChars="0"/>
              <w:rPr>
                <w:rFonts w:ascii="仿宋_GB2312" w:hAnsi="仿宋_GB2312" w:eastAsia="仿宋_GB2312" w:cs="仿宋_GB2312"/>
                <w:b/>
                <w:smallCaps w:val="0"/>
                <w:sz w:val="24"/>
                <w:szCs w:val="22"/>
              </w:rPr>
            </w:pPr>
            <w:r>
              <w:rPr>
                <w:rFonts w:hint="eastAsia" w:ascii="仿宋_GB2312" w:hAnsi="仿宋_GB2312" w:eastAsia="仿宋_GB2312" w:cs="仿宋_GB2312"/>
                <w:b/>
                <w:smallCaps w:val="0"/>
                <w:sz w:val="24"/>
                <w:szCs w:val="22"/>
              </w:rPr>
              <w:t>设备维护内容如下：</w:t>
            </w:r>
          </w:p>
          <w:p>
            <w:pPr>
              <w:pStyle w:val="18"/>
              <w:spacing w:line="400" w:lineRule="exact"/>
              <w:rPr>
                <w:rFonts w:hint="eastAsia" w:ascii="仿宋_GB2312" w:hAnsi="仿宋_GB2312" w:cs="仿宋_GB2312"/>
                <w:sz w:val="24"/>
                <w:szCs w:val="22"/>
                <w:lang w:val="zh-CN"/>
              </w:rPr>
            </w:pPr>
            <w:r>
              <w:rPr>
                <w:rFonts w:hint="eastAsia" w:ascii="仿宋_GB2312" w:hAnsi="仿宋_GB2312" w:cs="仿宋_GB2312"/>
                <w:sz w:val="24"/>
                <w:szCs w:val="22"/>
                <w:lang w:val="zh-CN"/>
              </w:rPr>
              <w:t>（一）在响应时间内完成上述范围的网络故障的分析和修复；属于后台核心网络问题的及时通知用户具体责任人员；</w:t>
            </w:r>
          </w:p>
          <w:p>
            <w:pPr>
              <w:pStyle w:val="18"/>
              <w:spacing w:line="400" w:lineRule="exact"/>
              <w:rPr>
                <w:rFonts w:hint="eastAsia" w:ascii="仿宋_GB2312" w:hAnsi="仿宋_GB2312" w:cs="仿宋_GB2312"/>
                <w:sz w:val="24"/>
                <w:szCs w:val="22"/>
                <w:lang w:val="zh-CN"/>
              </w:rPr>
            </w:pPr>
            <w:r>
              <w:rPr>
                <w:rFonts w:hint="eastAsia" w:ascii="仿宋_GB2312" w:hAnsi="仿宋_GB2312" w:cs="仿宋_GB2312"/>
                <w:sz w:val="24"/>
                <w:szCs w:val="22"/>
                <w:lang w:val="zh-CN"/>
              </w:rPr>
              <w:t>（二）在用户授权下，进行桌面设备的网络配置、调试；</w:t>
            </w:r>
          </w:p>
          <w:p>
            <w:pPr>
              <w:pStyle w:val="18"/>
              <w:spacing w:line="400" w:lineRule="exact"/>
              <w:rPr>
                <w:rFonts w:hint="eastAsia" w:ascii="仿宋_GB2312" w:hAnsi="仿宋_GB2312" w:cs="仿宋_GB2312"/>
                <w:sz w:val="24"/>
                <w:szCs w:val="22"/>
                <w:lang w:val="zh-CN"/>
              </w:rPr>
            </w:pPr>
            <w:r>
              <w:rPr>
                <w:rFonts w:hint="eastAsia" w:ascii="仿宋_GB2312" w:hAnsi="仿宋_GB2312" w:cs="仿宋_GB2312"/>
                <w:sz w:val="24"/>
                <w:szCs w:val="22"/>
                <w:lang w:val="zh-CN"/>
              </w:rPr>
              <w:t>（三）负责更换故障网线、调测不稳定端口、优化网络配置和部署；</w:t>
            </w:r>
          </w:p>
          <w:p>
            <w:pPr>
              <w:spacing w:line="400" w:lineRule="exact"/>
              <w:ind w:firstLine="480"/>
              <w:rPr>
                <w:rFonts w:hint="eastAsia" w:ascii="仿宋_GB2312" w:hAnsi="仿宋_GB2312" w:eastAsia="仿宋_GB2312" w:cs="仿宋_GB2312"/>
                <w:sz w:val="24"/>
                <w:lang w:val="zh-CN"/>
              </w:rPr>
            </w:pPr>
            <w:r>
              <w:rPr>
                <w:rFonts w:hint="eastAsia" w:ascii="仿宋_GB2312" w:hAnsi="仿宋_GB2312" w:eastAsia="仿宋_GB2312" w:cs="仿宋_GB2312"/>
                <w:sz w:val="24"/>
                <w:lang w:val="zh-CN"/>
              </w:rPr>
              <w:t>（四）定期检查站内网络健康状况，及时发现和协助解决存在的问题，形成网络维护配置管理手册。</w:t>
            </w:r>
          </w:p>
          <w:p>
            <w:pPr>
              <w:pStyle w:val="2"/>
              <w:ind w:firstLine="400"/>
            </w:pPr>
          </w:p>
          <w:p>
            <w:pPr>
              <w:keepNext/>
              <w:keepLines/>
              <w:spacing w:line="360" w:lineRule="auto"/>
              <w:ind w:firstLine="482"/>
              <w:outlineLvl w:val="2"/>
              <w:rPr>
                <w:rFonts w:ascii="Times New Roman" w:hAnsi="Times New Roman" w:eastAsia="仿宋" w:cs="Times New Roman"/>
                <w:b/>
                <w:sz w:val="24"/>
              </w:rPr>
            </w:pPr>
            <w:r>
              <w:rPr>
                <w:rFonts w:ascii="Times New Roman" w:hAnsi="Times New Roman" w:eastAsia="仿宋" w:cs="Times New Roman"/>
                <w:b/>
                <w:sz w:val="24"/>
              </w:rPr>
              <w:t>2.2</w:t>
            </w:r>
            <w:r>
              <w:rPr>
                <w:rFonts w:hint="eastAsia" w:ascii="Times New Roman" w:hAnsi="Times New Roman" w:eastAsia="仿宋" w:cs="Times New Roman"/>
                <w:b/>
                <w:sz w:val="24"/>
              </w:rPr>
              <w:t>桌面运维</w:t>
            </w:r>
            <w:r>
              <w:rPr>
                <w:rFonts w:ascii="Times New Roman" w:hAnsi="Times New Roman" w:eastAsia="仿宋" w:cs="Times New Roman"/>
                <w:b/>
                <w:sz w:val="24"/>
              </w:rPr>
              <w:t>服务</w:t>
            </w:r>
          </w:p>
          <w:tbl>
            <w:tblPr>
              <w:tblStyle w:val="12"/>
              <w:tblW w:w="8732" w:type="dxa"/>
              <w:tblInd w:w="0" w:type="dxa"/>
              <w:tblLayout w:type="fixed"/>
              <w:tblCellMar>
                <w:top w:w="0" w:type="dxa"/>
                <w:left w:w="0" w:type="dxa"/>
                <w:bottom w:w="0" w:type="dxa"/>
                <w:right w:w="0" w:type="dxa"/>
              </w:tblCellMar>
            </w:tblPr>
            <w:tblGrid>
              <w:gridCol w:w="2467"/>
              <w:gridCol w:w="1450"/>
              <w:gridCol w:w="2104"/>
              <w:gridCol w:w="1291"/>
              <w:gridCol w:w="1420"/>
            </w:tblGrid>
            <w:tr>
              <w:tblPrEx>
                <w:tblLayout w:type="fixed"/>
                <w:tblCellMar>
                  <w:top w:w="0" w:type="dxa"/>
                  <w:left w:w="0" w:type="dxa"/>
                  <w:bottom w:w="0" w:type="dxa"/>
                  <w:right w:w="0" w:type="dxa"/>
                </w:tblCellMar>
              </w:tblPrEx>
              <w:trPr>
                <w:trHeight w:val="982" w:hRule="atLeast"/>
              </w:trPr>
              <w:tc>
                <w:tcPr>
                  <w:tcW w:w="2467"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ind w:firstLine="0" w:firstLineChars="0"/>
                    <w:jc w:val="center"/>
                    <w:textAlignment w:val="center"/>
                    <w:rPr>
                      <w:rFonts w:hint="eastAsia" w:ascii="仿宋" w:hAnsi="仿宋" w:eastAsia="仿宋"/>
                      <w:color w:val="000000"/>
                      <w:sz w:val="24"/>
                    </w:rPr>
                  </w:pPr>
                  <w:r>
                    <w:rPr>
                      <w:rFonts w:hint="eastAsia" w:ascii="仿宋" w:hAnsi="仿宋" w:eastAsia="仿宋"/>
                      <w:color w:val="000000"/>
                      <w:kern w:val="0"/>
                      <w:sz w:val="24"/>
                      <w:lang w:bidi="ar"/>
                    </w:rPr>
                    <w:t>服务对象及人数</w:t>
                  </w:r>
                </w:p>
              </w:tc>
              <w:tc>
                <w:tcPr>
                  <w:tcW w:w="1450" w:type="dxa"/>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widowControl/>
                    <w:ind w:firstLine="0" w:firstLineChars="0"/>
                    <w:jc w:val="center"/>
                    <w:textAlignment w:val="center"/>
                    <w:rPr>
                      <w:rFonts w:hint="eastAsia" w:ascii="仿宋" w:hAnsi="仿宋" w:eastAsia="仿宋"/>
                      <w:color w:val="000000"/>
                      <w:sz w:val="24"/>
                    </w:rPr>
                  </w:pPr>
                  <w:r>
                    <w:rPr>
                      <w:rFonts w:hint="eastAsia" w:ascii="仿宋" w:hAnsi="仿宋" w:eastAsia="仿宋"/>
                      <w:color w:val="000000"/>
                      <w:kern w:val="0"/>
                      <w:sz w:val="24"/>
                      <w:lang w:bidi="ar"/>
                    </w:rPr>
                    <w:t>服务地点</w:t>
                  </w:r>
                </w:p>
              </w:tc>
              <w:tc>
                <w:tcPr>
                  <w:tcW w:w="2104" w:type="dxa"/>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widowControl/>
                    <w:ind w:firstLine="0" w:firstLineChars="0"/>
                    <w:jc w:val="center"/>
                    <w:textAlignment w:val="center"/>
                    <w:rPr>
                      <w:rFonts w:hint="eastAsia" w:ascii="仿宋" w:hAnsi="仿宋" w:eastAsia="仿宋"/>
                      <w:color w:val="000000"/>
                      <w:sz w:val="24"/>
                    </w:rPr>
                  </w:pPr>
                  <w:r>
                    <w:rPr>
                      <w:rFonts w:hint="eastAsia" w:ascii="仿宋" w:hAnsi="仿宋" w:eastAsia="仿宋"/>
                      <w:color w:val="000000"/>
                      <w:kern w:val="0"/>
                      <w:sz w:val="24"/>
                      <w:lang w:bidi="ar"/>
                    </w:rPr>
                    <w:t>所维护的设备数量（台）</w:t>
                  </w:r>
                </w:p>
              </w:tc>
              <w:tc>
                <w:tcPr>
                  <w:tcW w:w="1291" w:type="dxa"/>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widowControl/>
                    <w:ind w:firstLine="0" w:firstLineChars="0"/>
                    <w:jc w:val="center"/>
                    <w:textAlignment w:val="center"/>
                    <w:rPr>
                      <w:rFonts w:hint="eastAsia" w:ascii="仿宋" w:hAnsi="仿宋" w:eastAsia="仿宋"/>
                      <w:color w:val="000000"/>
                      <w:sz w:val="24"/>
                    </w:rPr>
                  </w:pPr>
                  <w:r>
                    <w:rPr>
                      <w:rFonts w:hint="eastAsia" w:ascii="仿宋" w:hAnsi="仿宋" w:eastAsia="仿宋"/>
                      <w:color w:val="000000"/>
                      <w:kern w:val="0"/>
                      <w:sz w:val="24"/>
                      <w:lang w:bidi="ar"/>
                    </w:rPr>
                    <w:t>是否驻场</w:t>
                  </w:r>
                </w:p>
              </w:tc>
              <w:tc>
                <w:tcPr>
                  <w:tcW w:w="1420" w:type="dxa"/>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widowControl/>
                    <w:ind w:firstLine="0" w:firstLineChars="0"/>
                    <w:jc w:val="center"/>
                    <w:textAlignment w:val="center"/>
                    <w:rPr>
                      <w:rFonts w:hint="eastAsia" w:ascii="仿宋" w:hAnsi="仿宋" w:eastAsia="仿宋"/>
                      <w:color w:val="000000"/>
                      <w:sz w:val="24"/>
                    </w:rPr>
                  </w:pPr>
                  <w:r>
                    <w:rPr>
                      <w:rFonts w:hint="eastAsia" w:ascii="仿宋" w:hAnsi="仿宋" w:eastAsia="仿宋"/>
                      <w:color w:val="000000"/>
                      <w:kern w:val="0"/>
                      <w:sz w:val="24"/>
                      <w:lang w:bidi="ar"/>
                    </w:rPr>
                    <w:t>运维工作量（人月）</w:t>
                  </w:r>
                </w:p>
              </w:tc>
            </w:tr>
            <w:tr>
              <w:tblPrEx>
                <w:tblLayout w:type="fixed"/>
                <w:tblCellMar>
                  <w:top w:w="0" w:type="dxa"/>
                  <w:left w:w="0" w:type="dxa"/>
                  <w:bottom w:w="0" w:type="dxa"/>
                  <w:right w:w="0" w:type="dxa"/>
                </w:tblCellMar>
              </w:tblPrEx>
              <w:trPr>
                <w:trHeight w:val="691" w:hRule="atLeast"/>
              </w:trPr>
              <w:tc>
                <w:tcPr>
                  <w:tcW w:w="2467" w:type="dxa"/>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ind w:firstLine="0" w:firstLineChars="0"/>
                    <w:jc w:val="center"/>
                    <w:textAlignment w:val="center"/>
                    <w:rPr>
                      <w:rFonts w:ascii="仿宋" w:hAnsi="仿宋" w:eastAsia="仿宋" w:cs="仿宋_GB2312"/>
                      <w:color w:val="000000"/>
                      <w:sz w:val="24"/>
                    </w:rPr>
                  </w:pPr>
                  <w:r>
                    <w:rPr>
                      <w:rFonts w:hint="eastAsia" w:ascii="仿宋" w:hAnsi="仿宋" w:eastAsia="仿宋" w:cs="仿宋_GB2312"/>
                      <w:color w:val="000000"/>
                      <w:sz w:val="24"/>
                    </w:rPr>
                    <w:t>110服务对象及35人员</w:t>
                  </w:r>
                </w:p>
              </w:tc>
              <w:tc>
                <w:tcPr>
                  <w:tcW w:w="1450"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ind w:firstLine="0" w:firstLineChars="0"/>
                    <w:jc w:val="center"/>
                    <w:textAlignment w:val="center"/>
                    <w:rPr>
                      <w:rFonts w:ascii="仿宋" w:hAnsi="仿宋" w:eastAsia="仿宋" w:cs="仿宋_GB2312"/>
                      <w:color w:val="000000"/>
                      <w:sz w:val="24"/>
                    </w:rPr>
                  </w:pPr>
                  <w:r>
                    <w:rPr>
                      <w:rFonts w:hint="eastAsia" w:ascii="仿宋" w:hAnsi="仿宋" w:eastAsia="仿宋" w:cs="仿宋_GB2312"/>
                      <w:color w:val="000000"/>
                      <w:sz w:val="24"/>
                    </w:rPr>
                    <w:t>办公场所</w:t>
                  </w:r>
                </w:p>
              </w:tc>
              <w:tc>
                <w:tcPr>
                  <w:tcW w:w="2104" w:type="dxa"/>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widowControl/>
                    <w:ind w:firstLine="0" w:firstLineChars="0"/>
                    <w:jc w:val="center"/>
                    <w:textAlignment w:val="center"/>
                    <w:rPr>
                      <w:rFonts w:hint="eastAsia" w:ascii="仿宋" w:hAnsi="仿宋" w:eastAsia="仿宋" w:cs="仿宋_GB2312"/>
                      <w:color w:val="000000"/>
                      <w:sz w:val="24"/>
                    </w:rPr>
                  </w:pPr>
                  <w:r>
                    <w:rPr>
                      <w:rFonts w:hint="eastAsia" w:ascii="仿宋" w:hAnsi="仿宋" w:eastAsia="仿宋" w:cs="仿宋_GB2312"/>
                      <w:color w:val="000000"/>
                      <w:sz w:val="24"/>
                    </w:rPr>
                    <w:t>-</w:t>
                  </w:r>
                </w:p>
              </w:tc>
              <w:tc>
                <w:tcPr>
                  <w:tcW w:w="1291"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ind w:firstLine="0" w:firstLineChars="0"/>
                    <w:jc w:val="center"/>
                    <w:textAlignment w:val="center"/>
                    <w:rPr>
                      <w:rFonts w:hint="eastAsia" w:ascii="仿宋" w:hAnsi="仿宋" w:eastAsia="仿宋" w:cs="仿宋_GB2312"/>
                      <w:color w:val="000000"/>
                      <w:sz w:val="24"/>
                    </w:rPr>
                  </w:pPr>
                  <w:r>
                    <w:rPr>
                      <w:rFonts w:hint="eastAsia" w:ascii="仿宋" w:hAnsi="仿宋" w:eastAsia="仿宋" w:cs="仿宋_GB2312"/>
                      <w:color w:val="000000"/>
                      <w:sz w:val="24"/>
                    </w:rPr>
                    <w:t>是</w:t>
                  </w:r>
                </w:p>
              </w:tc>
              <w:tc>
                <w:tcPr>
                  <w:tcW w:w="1420" w:type="dxa"/>
                  <w:tcBorders>
                    <w:top w:val="nil"/>
                    <w:left w:val="nil"/>
                    <w:bottom w:val="single" w:color="000000" w:sz="8" w:space="0"/>
                    <w:right w:val="single" w:color="000000" w:sz="8" w:space="0"/>
                  </w:tcBorders>
                  <w:noWrap w:val="0"/>
                  <w:tcMar>
                    <w:top w:w="15" w:type="dxa"/>
                    <w:left w:w="15" w:type="dxa"/>
                    <w:right w:w="15" w:type="dxa"/>
                  </w:tcMar>
                  <w:vAlign w:val="center"/>
                </w:tcPr>
                <w:p>
                  <w:pPr>
                    <w:widowControl/>
                    <w:ind w:firstLine="0" w:firstLineChars="0"/>
                    <w:jc w:val="center"/>
                    <w:textAlignment w:val="center"/>
                    <w:rPr>
                      <w:rFonts w:ascii="仿宋" w:hAnsi="仿宋" w:eastAsia="仿宋" w:cs="仿宋_GB2312"/>
                      <w:color w:val="000000"/>
                      <w:sz w:val="24"/>
                    </w:rPr>
                  </w:pPr>
                  <w:r>
                    <w:rPr>
                      <w:rFonts w:hint="eastAsia" w:ascii="仿宋" w:hAnsi="仿宋" w:eastAsia="仿宋" w:cs="仿宋_GB2312"/>
                      <w:color w:val="000000"/>
                      <w:sz w:val="24"/>
                    </w:rPr>
                    <w:t>12</w:t>
                  </w:r>
                </w:p>
              </w:tc>
            </w:tr>
          </w:tbl>
          <w:p>
            <w:pPr>
              <w:pStyle w:val="2"/>
              <w:ind w:left="0" w:firstLine="0" w:firstLineChars="0"/>
              <w:rPr>
                <w:rFonts w:hint="eastAsia"/>
              </w:rPr>
            </w:pPr>
          </w:p>
          <w:p>
            <w:pPr>
              <w:keepNext/>
              <w:keepLines/>
              <w:spacing w:line="360" w:lineRule="auto"/>
              <w:ind w:firstLine="482"/>
              <w:outlineLvl w:val="2"/>
              <w:rPr>
                <w:rFonts w:ascii="Times New Roman" w:hAnsi="Times New Roman" w:eastAsia="仿宋" w:cs="Times New Roman"/>
                <w:b/>
                <w:sz w:val="24"/>
              </w:rPr>
            </w:pPr>
            <w:r>
              <w:rPr>
                <w:rFonts w:ascii="Times New Roman" w:hAnsi="Times New Roman" w:eastAsia="仿宋" w:cs="Times New Roman"/>
                <w:b/>
                <w:sz w:val="24"/>
              </w:rPr>
              <w:t>2.3网络安全服务</w:t>
            </w:r>
          </w:p>
          <w:p>
            <w:pPr>
              <w:adjustRightInd w:val="0"/>
              <w:spacing w:line="360" w:lineRule="auto"/>
              <w:ind w:firstLine="0" w:firstLineChars="0"/>
              <w:textAlignment w:val="baseline"/>
              <w:rPr>
                <w:rFonts w:ascii="Times New Roman" w:hAnsi="Times New Roman" w:eastAsia="仿宋" w:cs="Times New Roman"/>
                <w:b/>
                <w:sz w:val="24"/>
              </w:rPr>
            </w:pPr>
            <w:r>
              <w:rPr>
                <w:rFonts w:ascii="Times New Roman" w:hAnsi="Times New Roman" w:eastAsia="仿宋" w:cs="Times New Roman"/>
                <w:b/>
                <w:sz w:val="24"/>
              </w:rPr>
              <w:t>2.3.1网络安全服务</w:t>
            </w:r>
          </w:p>
          <w:tbl>
            <w:tblPr>
              <w:tblStyle w:val="12"/>
              <w:tblW w:w="8732" w:type="dxa"/>
              <w:tblInd w:w="0" w:type="dxa"/>
              <w:tblLayout w:type="fixed"/>
              <w:tblCellMar>
                <w:top w:w="0" w:type="dxa"/>
                <w:left w:w="0" w:type="dxa"/>
                <w:bottom w:w="0" w:type="dxa"/>
                <w:right w:w="0" w:type="dxa"/>
              </w:tblCellMar>
            </w:tblPr>
            <w:tblGrid>
              <w:gridCol w:w="2097"/>
              <w:gridCol w:w="6635"/>
            </w:tblGrid>
            <w:tr>
              <w:tblPrEx>
                <w:tblLayout w:type="fixed"/>
                <w:tblCellMar>
                  <w:top w:w="0" w:type="dxa"/>
                  <w:left w:w="0" w:type="dxa"/>
                  <w:bottom w:w="0" w:type="dxa"/>
                  <w:right w:w="0" w:type="dxa"/>
                </w:tblCellMar>
              </w:tblPrEx>
              <w:trPr>
                <w:trHeight w:val="612" w:hRule="atLeast"/>
              </w:trPr>
              <w:tc>
                <w:tcPr>
                  <w:tcW w:w="20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ind w:firstLine="0" w:firstLineChars="0"/>
                    <w:textAlignment w:val="center"/>
                    <w:rPr>
                      <w:rFonts w:hint="eastAsia" w:ascii="仿宋" w:hAnsi="仿宋" w:eastAsia="仿宋"/>
                      <w:color w:val="000000"/>
                      <w:sz w:val="24"/>
                    </w:rPr>
                  </w:pPr>
                  <w:r>
                    <w:rPr>
                      <w:rFonts w:hint="eastAsia" w:ascii="仿宋" w:hAnsi="仿宋" w:eastAsia="仿宋"/>
                      <w:color w:val="000000"/>
                      <w:kern w:val="0"/>
                      <w:sz w:val="24"/>
                      <w:lang w:bidi="ar"/>
                    </w:rPr>
                    <w:t>安全服务内容</w:t>
                  </w:r>
                </w:p>
              </w:tc>
              <w:tc>
                <w:tcPr>
                  <w:tcW w:w="6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ind w:firstLine="0" w:firstLineChars="0"/>
                    <w:textAlignment w:val="center"/>
                    <w:rPr>
                      <w:rFonts w:hint="eastAsia" w:ascii="仿宋" w:hAnsi="仿宋" w:eastAsia="仿宋"/>
                      <w:color w:val="000000"/>
                      <w:sz w:val="24"/>
                    </w:rPr>
                  </w:pPr>
                  <w:r>
                    <w:rPr>
                      <w:rFonts w:hint="eastAsia" w:ascii="仿宋" w:hAnsi="仿宋" w:eastAsia="仿宋"/>
                      <w:color w:val="000000"/>
                      <w:kern w:val="0"/>
                      <w:sz w:val="24"/>
                      <w:lang w:bidi="ar"/>
                    </w:rPr>
                    <w:t>服务要求</w:t>
                  </w:r>
                </w:p>
              </w:tc>
            </w:tr>
            <w:tr>
              <w:tblPrEx>
                <w:tblLayout w:type="fixed"/>
                <w:tblCellMar>
                  <w:top w:w="0" w:type="dxa"/>
                  <w:left w:w="0" w:type="dxa"/>
                  <w:bottom w:w="0" w:type="dxa"/>
                  <w:right w:w="0" w:type="dxa"/>
                </w:tblCellMar>
              </w:tblPrEx>
              <w:trPr>
                <w:trHeight w:val="688" w:hRule="atLeast"/>
              </w:trPr>
              <w:tc>
                <w:tcPr>
                  <w:tcW w:w="20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ind w:firstLine="0" w:firstLineChars="0"/>
                    <w:textAlignment w:val="center"/>
                    <w:rPr>
                      <w:rFonts w:hint="eastAsia" w:ascii="仿宋" w:hAnsi="仿宋" w:eastAsia="仿宋" w:cs="仿宋_GB2312"/>
                      <w:color w:val="000000"/>
                      <w:sz w:val="24"/>
                    </w:rPr>
                  </w:pPr>
                  <w:r>
                    <w:rPr>
                      <w:rFonts w:hint="eastAsia" w:ascii="仿宋" w:hAnsi="仿宋" w:eastAsia="仿宋" w:cs="仿宋_GB2312"/>
                      <w:color w:val="000000"/>
                      <w:kern w:val="0"/>
                      <w:sz w:val="24"/>
                      <w:lang w:bidi="ar"/>
                    </w:rPr>
                    <w:t>安全巡检服务</w:t>
                  </w:r>
                </w:p>
              </w:tc>
              <w:tc>
                <w:tcPr>
                  <w:tcW w:w="6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ind w:firstLine="0" w:firstLineChars="0"/>
                    <w:jc w:val="left"/>
                    <w:textAlignment w:val="center"/>
                    <w:rPr>
                      <w:rFonts w:ascii="仿宋" w:hAnsi="仿宋" w:eastAsia="仿宋" w:cs="仿宋_GB2312"/>
                      <w:color w:val="000000"/>
                      <w:kern w:val="0"/>
                      <w:sz w:val="24"/>
                      <w:lang w:bidi="ar"/>
                    </w:rPr>
                  </w:pPr>
                  <w:r>
                    <w:rPr>
                      <w:rFonts w:hint="eastAsia" w:ascii="仿宋" w:hAnsi="仿宋" w:eastAsia="仿宋" w:cs="仿宋_GB2312"/>
                      <w:color w:val="000000"/>
                      <w:kern w:val="0"/>
                      <w:sz w:val="24"/>
                      <w:lang w:bidi="ar"/>
                    </w:rPr>
                    <w:t>服务器和相存储设备巡检</w:t>
                  </w:r>
                </w:p>
                <w:p>
                  <w:pPr>
                    <w:widowControl/>
                    <w:ind w:firstLine="0" w:firstLineChars="0"/>
                    <w:jc w:val="left"/>
                    <w:textAlignment w:val="center"/>
                    <w:rPr>
                      <w:rFonts w:hint="eastAsia" w:ascii="仿宋" w:hAnsi="仿宋" w:eastAsia="仿宋" w:cs="仿宋_GB2312"/>
                      <w:color w:val="000000"/>
                      <w:sz w:val="24"/>
                    </w:rPr>
                  </w:pPr>
                  <w:r>
                    <w:rPr>
                      <w:rFonts w:hint="eastAsia" w:ascii="仿宋" w:hAnsi="仿宋" w:eastAsia="仿宋" w:cs="仿宋_GB2312"/>
                      <w:color w:val="000000"/>
                      <w:kern w:val="0"/>
                      <w:sz w:val="24"/>
                      <w:lang w:bidi="ar"/>
                    </w:rPr>
                    <w:t>网络和信息安全设备巡检</w:t>
                  </w:r>
                </w:p>
              </w:tc>
            </w:tr>
            <w:tr>
              <w:tblPrEx>
                <w:tblLayout w:type="fixed"/>
                <w:tblCellMar>
                  <w:top w:w="0" w:type="dxa"/>
                  <w:left w:w="0" w:type="dxa"/>
                  <w:bottom w:w="0" w:type="dxa"/>
                  <w:right w:w="0" w:type="dxa"/>
                </w:tblCellMar>
              </w:tblPrEx>
              <w:trPr>
                <w:trHeight w:val="527" w:hRule="atLeast"/>
              </w:trPr>
              <w:tc>
                <w:tcPr>
                  <w:tcW w:w="20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ind w:firstLine="0" w:firstLineChars="0"/>
                    <w:textAlignment w:val="center"/>
                    <w:rPr>
                      <w:rFonts w:hint="eastAsia" w:ascii="仿宋" w:hAnsi="仿宋" w:eastAsia="仿宋" w:cs="仿宋_GB2312"/>
                      <w:color w:val="000000"/>
                      <w:sz w:val="24"/>
                    </w:rPr>
                  </w:pPr>
                  <w:r>
                    <w:rPr>
                      <w:rFonts w:hint="eastAsia" w:ascii="仿宋" w:hAnsi="仿宋" w:eastAsia="仿宋" w:cs="仿宋_GB2312"/>
                      <w:color w:val="000000"/>
                      <w:kern w:val="0"/>
                      <w:sz w:val="24"/>
                      <w:lang w:bidi="ar"/>
                    </w:rPr>
                    <w:t>安全漏洞扫描服务</w:t>
                  </w:r>
                </w:p>
              </w:tc>
              <w:tc>
                <w:tcPr>
                  <w:tcW w:w="6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ind w:firstLine="0" w:firstLineChars="0"/>
                    <w:jc w:val="left"/>
                    <w:textAlignment w:val="center"/>
                    <w:rPr>
                      <w:rFonts w:ascii="仿宋" w:hAnsi="仿宋" w:eastAsia="仿宋" w:cs="仿宋_GB2312"/>
                      <w:color w:val="000000"/>
                      <w:kern w:val="0"/>
                      <w:sz w:val="24"/>
                      <w:lang w:bidi="ar"/>
                    </w:rPr>
                  </w:pPr>
                  <w:r>
                    <w:rPr>
                      <w:rFonts w:hint="eastAsia" w:ascii="仿宋" w:hAnsi="仿宋" w:eastAsia="仿宋" w:cs="仿宋_GB2312"/>
                      <w:color w:val="000000"/>
                      <w:kern w:val="0"/>
                      <w:sz w:val="24"/>
                      <w:lang w:bidi="ar"/>
                    </w:rPr>
                    <w:t>系统漏洞扫描</w:t>
                  </w:r>
                </w:p>
                <w:p>
                  <w:pPr>
                    <w:widowControl/>
                    <w:ind w:firstLine="0" w:firstLineChars="0"/>
                    <w:jc w:val="left"/>
                    <w:textAlignment w:val="center"/>
                    <w:rPr>
                      <w:rFonts w:ascii="仿宋" w:hAnsi="仿宋" w:eastAsia="仿宋" w:cs="仿宋_GB2312"/>
                      <w:color w:val="000000"/>
                      <w:kern w:val="0"/>
                      <w:sz w:val="24"/>
                      <w:lang w:bidi="ar"/>
                    </w:rPr>
                  </w:pPr>
                  <w:r>
                    <w:rPr>
                      <w:rFonts w:hint="eastAsia" w:ascii="仿宋" w:hAnsi="仿宋" w:eastAsia="仿宋" w:cs="仿宋_GB2312"/>
                      <w:color w:val="000000"/>
                      <w:kern w:val="0"/>
                      <w:sz w:val="24"/>
                      <w:lang w:bidi="ar"/>
                    </w:rPr>
                    <w:t>数据库扫描</w:t>
                  </w:r>
                </w:p>
                <w:p>
                  <w:pPr>
                    <w:widowControl/>
                    <w:ind w:firstLine="0" w:firstLineChars="0"/>
                    <w:jc w:val="left"/>
                    <w:textAlignment w:val="center"/>
                    <w:rPr>
                      <w:rFonts w:hint="eastAsia" w:ascii="仿宋" w:hAnsi="仿宋" w:eastAsia="仿宋" w:cs="仿宋_GB2312"/>
                      <w:color w:val="000000"/>
                      <w:sz w:val="24"/>
                    </w:rPr>
                  </w:pPr>
                  <w:r>
                    <w:rPr>
                      <w:rFonts w:hint="eastAsia" w:ascii="仿宋" w:hAnsi="仿宋" w:eastAsia="仿宋" w:cs="仿宋_GB2312"/>
                      <w:color w:val="000000"/>
                      <w:kern w:val="0"/>
                      <w:sz w:val="24"/>
                      <w:lang w:bidi="ar"/>
                    </w:rPr>
                    <w:t>应用安全扫描</w:t>
                  </w:r>
                </w:p>
              </w:tc>
            </w:tr>
            <w:tr>
              <w:tblPrEx>
                <w:tblLayout w:type="fixed"/>
                <w:tblCellMar>
                  <w:top w:w="0" w:type="dxa"/>
                  <w:left w:w="0" w:type="dxa"/>
                  <w:bottom w:w="0" w:type="dxa"/>
                  <w:right w:w="0" w:type="dxa"/>
                </w:tblCellMar>
              </w:tblPrEx>
              <w:trPr>
                <w:trHeight w:val="1350" w:hRule="atLeast"/>
              </w:trPr>
              <w:tc>
                <w:tcPr>
                  <w:tcW w:w="20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ind w:firstLine="0" w:firstLineChars="0"/>
                    <w:textAlignment w:val="center"/>
                    <w:rPr>
                      <w:rFonts w:hint="eastAsia" w:ascii="仿宋" w:hAnsi="仿宋" w:eastAsia="仿宋" w:cs="仿宋_GB2312"/>
                      <w:color w:val="000000"/>
                      <w:sz w:val="24"/>
                    </w:rPr>
                  </w:pPr>
                  <w:r>
                    <w:rPr>
                      <w:rFonts w:hint="eastAsia" w:ascii="仿宋" w:hAnsi="仿宋" w:eastAsia="仿宋" w:cs="仿宋_GB2312"/>
                      <w:color w:val="000000"/>
                      <w:kern w:val="0"/>
                      <w:sz w:val="24"/>
                      <w:lang w:bidi="ar"/>
                    </w:rPr>
                    <w:t>安全加固服务</w:t>
                  </w:r>
                </w:p>
              </w:tc>
              <w:tc>
                <w:tcPr>
                  <w:tcW w:w="6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ind w:firstLine="0" w:firstLineChars="0"/>
                    <w:jc w:val="left"/>
                    <w:textAlignment w:val="center"/>
                    <w:rPr>
                      <w:rFonts w:hint="eastAsia" w:ascii="仿宋" w:hAnsi="仿宋" w:eastAsia="仿宋" w:cs="仿宋_GB2312"/>
                      <w:color w:val="000000"/>
                      <w:kern w:val="0"/>
                      <w:sz w:val="24"/>
                      <w:lang w:bidi="ar"/>
                    </w:rPr>
                  </w:pPr>
                  <w:r>
                    <w:rPr>
                      <w:rFonts w:hint="eastAsia" w:ascii="仿宋" w:hAnsi="仿宋" w:eastAsia="仿宋" w:cs="仿宋_GB2312"/>
                      <w:color w:val="000000"/>
                      <w:kern w:val="0"/>
                      <w:sz w:val="24"/>
                      <w:lang w:bidi="ar"/>
                    </w:rPr>
                    <w:t>服务器安全加固服务</w:t>
                  </w:r>
                </w:p>
                <w:p>
                  <w:pPr>
                    <w:widowControl/>
                    <w:ind w:firstLine="0" w:firstLineChars="0"/>
                    <w:jc w:val="left"/>
                    <w:textAlignment w:val="center"/>
                    <w:rPr>
                      <w:rFonts w:hint="eastAsia" w:ascii="仿宋" w:hAnsi="仿宋" w:eastAsia="仿宋" w:cs="仿宋_GB2312"/>
                      <w:color w:val="000000"/>
                      <w:kern w:val="0"/>
                      <w:sz w:val="24"/>
                      <w:lang w:bidi="ar"/>
                    </w:rPr>
                  </w:pPr>
                  <w:r>
                    <w:rPr>
                      <w:rFonts w:hint="eastAsia" w:ascii="仿宋" w:hAnsi="仿宋" w:eastAsia="仿宋" w:cs="仿宋_GB2312"/>
                      <w:color w:val="000000"/>
                      <w:kern w:val="0"/>
                      <w:sz w:val="24"/>
                      <w:lang w:bidi="ar"/>
                    </w:rPr>
                    <w:t>数据库系统安全加固</w:t>
                  </w:r>
                </w:p>
                <w:p>
                  <w:pPr>
                    <w:widowControl/>
                    <w:ind w:firstLine="0" w:firstLineChars="0"/>
                    <w:jc w:val="left"/>
                    <w:textAlignment w:val="center"/>
                    <w:rPr>
                      <w:rFonts w:hint="eastAsia" w:ascii="仿宋" w:hAnsi="仿宋" w:eastAsia="仿宋" w:cs="仿宋_GB2312"/>
                      <w:color w:val="000000"/>
                      <w:kern w:val="0"/>
                      <w:sz w:val="24"/>
                      <w:lang w:bidi="ar"/>
                    </w:rPr>
                  </w:pPr>
                  <w:r>
                    <w:rPr>
                      <w:rFonts w:hint="eastAsia" w:ascii="仿宋" w:hAnsi="仿宋" w:eastAsia="仿宋" w:cs="仿宋_GB2312"/>
                      <w:color w:val="000000"/>
                      <w:kern w:val="0"/>
                      <w:sz w:val="24"/>
                      <w:lang w:bidi="ar"/>
                    </w:rPr>
                    <w:t>关键网络设备加固</w:t>
                  </w:r>
                </w:p>
                <w:p>
                  <w:pPr>
                    <w:widowControl/>
                    <w:ind w:firstLine="0" w:firstLineChars="0"/>
                    <w:jc w:val="left"/>
                    <w:textAlignment w:val="center"/>
                    <w:rPr>
                      <w:rFonts w:hint="eastAsia" w:ascii="仿宋" w:hAnsi="仿宋" w:eastAsia="仿宋" w:cs="仿宋_GB2312"/>
                      <w:color w:val="000000"/>
                      <w:sz w:val="24"/>
                    </w:rPr>
                  </w:pPr>
                  <w:r>
                    <w:rPr>
                      <w:rFonts w:hint="eastAsia" w:ascii="仿宋" w:hAnsi="仿宋" w:eastAsia="仿宋" w:cs="仿宋_GB2312"/>
                      <w:color w:val="000000"/>
                      <w:kern w:val="0"/>
                      <w:sz w:val="24"/>
                      <w:lang w:bidi="ar"/>
                    </w:rPr>
                    <w:t>安全设备加固</w:t>
                  </w:r>
                </w:p>
              </w:tc>
            </w:tr>
            <w:tr>
              <w:tblPrEx>
                <w:tblLayout w:type="fixed"/>
                <w:tblCellMar>
                  <w:top w:w="0" w:type="dxa"/>
                  <w:left w:w="0" w:type="dxa"/>
                  <w:bottom w:w="0" w:type="dxa"/>
                  <w:right w:w="0" w:type="dxa"/>
                </w:tblCellMar>
              </w:tblPrEx>
              <w:trPr>
                <w:trHeight w:val="688" w:hRule="atLeast"/>
              </w:trPr>
              <w:tc>
                <w:tcPr>
                  <w:tcW w:w="20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ind w:firstLine="0" w:firstLineChars="0"/>
                    <w:jc w:val="left"/>
                    <w:textAlignment w:val="center"/>
                    <w:rPr>
                      <w:rFonts w:hint="eastAsia" w:ascii="仿宋" w:hAnsi="仿宋" w:eastAsia="仿宋" w:cs="仿宋_GB2312"/>
                      <w:color w:val="000000"/>
                      <w:sz w:val="24"/>
                    </w:rPr>
                  </w:pPr>
                  <w:r>
                    <w:rPr>
                      <w:rFonts w:hint="eastAsia" w:ascii="仿宋" w:hAnsi="仿宋" w:eastAsia="仿宋" w:cs="仿宋_GB2312"/>
                      <w:color w:val="000000"/>
                      <w:kern w:val="0"/>
                      <w:sz w:val="24"/>
                      <w:lang w:bidi="ar"/>
                    </w:rPr>
                    <w:t>安全通告服务</w:t>
                  </w:r>
                </w:p>
              </w:tc>
              <w:tc>
                <w:tcPr>
                  <w:tcW w:w="6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ind w:firstLine="0" w:firstLineChars="0"/>
                    <w:jc w:val="left"/>
                    <w:textAlignment w:val="center"/>
                    <w:rPr>
                      <w:rFonts w:hint="eastAsia" w:ascii="仿宋" w:hAnsi="仿宋" w:eastAsia="仿宋" w:cs="仿宋_GB2312"/>
                      <w:color w:val="000000"/>
                      <w:sz w:val="24"/>
                    </w:rPr>
                  </w:pPr>
                  <w:r>
                    <w:rPr>
                      <w:rFonts w:hint="eastAsia" w:ascii="仿宋" w:hAnsi="仿宋" w:eastAsia="仿宋" w:cs="仿宋_GB2312"/>
                      <w:color w:val="000000"/>
                      <w:kern w:val="0"/>
                      <w:sz w:val="24"/>
                      <w:lang w:bidi="ar"/>
                    </w:rPr>
                    <w:t>每季度通过邮件或传真方式提供安全通告</w:t>
                  </w:r>
                </w:p>
              </w:tc>
            </w:tr>
            <w:tr>
              <w:tblPrEx>
                <w:tblLayout w:type="fixed"/>
                <w:tblCellMar>
                  <w:top w:w="0" w:type="dxa"/>
                  <w:left w:w="0" w:type="dxa"/>
                  <w:bottom w:w="0" w:type="dxa"/>
                  <w:right w:w="0" w:type="dxa"/>
                </w:tblCellMar>
              </w:tblPrEx>
              <w:trPr>
                <w:trHeight w:val="688" w:hRule="atLeast"/>
              </w:trPr>
              <w:tc>
                <w:tcPr>
                  <w:tcW w:w="20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ind w:firstLine="0" w:firstLineChars="0"/>
                    <w:jc w:val="left"/>
                    <w:textAlignment w:val="center"/>
                    <w:rPr>
                      <w:rFonts w:hint="eastAsia" w:ascii="仿宋" w:hAnsi="仿宋" w:eastAsia="仿宋" w:cs="仿宋_GB2312"/>
                      <w:color w:val="000000"/>
                      <w:sz w:val="24"/>
                    </w:rPr>
                  </w:pPr>
                  <w:r>
                    <w:rPr>
                      <w:rFonts w:hint="eastAsia" w:ascii="仿宋" w:hAnsi="仿宋" w:eastAsia="仿宋" w:cs="仿宋_GB2312"/>
                      <w:color w:val="000000"/>
                      <w:kern w:val="0"/>
                      <w:sz w:val="24"/>
                      <w:lang w:bidi="ar"/>
                    </w:rPr>
                    <w:t>应急响应服务</w:t>
                  </w:r>
                </w:p>
              </w:tc>
              <w:tc>
                <w:tcPr>
                  <w:tcW w:w="6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ind w:firstLine="0" w:firstLineChars="0"/>
                    <w:jc w:val="left"/>
                    <w:textAlignment w:val="center"/>
                    <w:rPr>
                      <w:rFonts w:hint="eastAsia" w:ascii="仿宋" w:hAnsi="仿宋" w:eastAsia="仿宋" w:cs="仿宋_GB2312"/>
                      <w:color w:val="000000"/>
                      <w:sz w:val="24"/>
                    </w:rPr>
                  </w:pPr>
                  <w:r>
                    <w:rPr>
                      <w:rFonts w:hint="eastAsia" w:ascii="仿宋" w:hAnsi="仿宋" w:eastAsia="仿宋" w:cs="仿宋_GB2312"/>
                      <w:color w:val="000000"/>
                      <w:kern w:val="0"/>
                      <w:sz w:val="24"/>
                      <w:lang w:bidi="ar"/>
                    </w:rPr>
                    <w:t>为系统发生的重大安全事件提供应急响应服务</w:t>
                  </w:r>
                </w:p>
              </w:tc>
            </w:tr>
            <w:tr>
              <w:tblPrEx>
                <w:tblLayout w:type="fixed"/>
                <w:tblCellMar>
                  <w:top w:w="0" w:type="dxa"/>
                  <w:left w:w="0" w:type="dxa"/>
                  <w:bottom w:w="0" w:type="dxa"/>
                  <w:right w:w="0" w:type="dxa"/>
                </w:tblCellMar>
              </w:tblPrEx>
              <w:trPr>
                <w:trHeight w:val="2011" w:hRule="atLeast"/>
              </w:trPr>
              <w:tc>
                <w:tcPr>
                  <w:tcW w:w="20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ind w:firstLine="0" w:firstLineChars="0"/>
                    <w:jc w:val="left"/>
                    <w:textAlignment w:val="center"/>
                    <w:rPr>
                      <w:rFonts w:hint="eastAsia" w:ascii="仿宋" w:hAnsi="仿宋" w:eastAsia="仿宋" w:cs="仿宋_GB2312"/>
                      <w:color w:val="000000"/>
                      <w:sz w:val="24"/>
                    </w:rPr>
                  </w:pPr>
                  <w:r>
                    <w:rPr>
                      <w:rFonts w:hint="eastAsia" w:ascii="仿宋" w:hAnsi="仿宋" w:eastAsia="仿宋" w:cs="仿宋_GB2312"/>
                      <w:color w:val="000000"/>
                      <w:kern w:val="0"/>
                      <w:sz w:val="24"/>
                      <w:lang w:bidi="ar"/>
                    </w:rPr>
                    <w:t>应急演练服务</w:t>
                  </w:r>
                </w:p>
              </w:tc>
              <w:tc>
                <w:tcPr>
                  <w:tcW w:w="6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ind w:firstLine="0" w:firstLineChars="0"/>
                    <w:jc w:val="left"/>
                    <w:textAlignment w:val="center"/>
                    <w:rPr>
                      <w:rFonts w:hint="eastAsia" w:ascii="仿宋" w:hAnsi="仿宋" w:eastAsia="仿宋" w:cs="仿宋_GB2312"/>
                      <w:color w:val="000000"/>
                      <w:sz w:val="24"/>
                    </w:rPr>
                  </w:pPr>
                  <w:r>
                    <w:rPr>
                      <w:rFonts w:hint="eastAsia" w:ascii="仿宋" w:hAnsi="仿宋" w:eastAsia="仿宋" w:cs="仿宋_GB2312"/>
                      <w:color w:val="000000"/>
                      <w:kern w:val="0"/>
                      <w:sz w:val="24"/>
                      <w:lang w:bidi="ar"/>
                    </w:rPr>
                    <w:t>通过测试与演练工作，提高应急响应人员的应对信息安全突发事件的能力，及时发现各部门应急过程中可能存在的不足和缺失，并依此对安全应急面临的现状进行持续改进。</w:t>
                  </w:r>
                </w:p>
              </w:tc>
            </w:tr>
            <w:tr>
              <w:tblPrEx>
                <w:tblLayout w:type="fixed"/>
                <w:tblCellMar>
                  <w:top w:w="0" w:type="dxa"/>
                  <w:left w:w="0" w:type="dxa"/>
                  <w:bottom w:w="0" w:type="dxa"/>
                  <w:right w:w="0" w:type="dxa"/>
                </w:tblCellMar>
              </w:tblPrEx>
              <w:trPr>
                <w:trHeight w:val="688" w:hRule="atLeast"/>
              </w:trPr>
              <w:tc>
                <w:tcPr>
                  <w:tcW w:w="20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ind w:firstLine="0" w:firstLineChars="0"/>
                    <w:jc w:val="left"/>
                    <w:textAlignment w:val="center"/>
                    <w:rPr>
                      <w:rFonts w:hint="eastAsia" w:ascii="仿宋" w:hAnsi="仿宋" w:eastAsia="仿宋" w:cs="仿宋_GB2312"/>
                      <w:color w:val="000000"/>
                      <w:sz w:val="24"/>
                    </w:rPr>
                  </w:pPr>
                  <w:r>
                    <w:rPr>
                      <w:rFonts w:hint="eastAsia" w:ascii="仿宋" w:hAnsi="仿宋" w:eastAsia="仿宋" w:cs="仿宋_GB2312"/>
                      <w:color w:val="000000"/>
                      <w:kern w:val="0"/>
                      <w:sz w:val="24"/>
                      <w:lang w:bidi="ar"/>
                    </w:rPr>
                    <w:t>安全保密检查服务</w:t>
                  </w:r>
                </w:p>
              </w:tc>
              <w:tc>
                <w:tcPr>
                  <w:tcW w:w="6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ind w:firstLine="0" w:firstLineChars="0"/>
                    <w:jc w:val="left"/>
                    <w:textAlignment w:val="center"/>
                    <w:rPr>
                      <w:rFonts w:hint="eastAsia" w:ascii="仿宋" w:hAnsi="仿宋" w:eastAsia="仿宋" w:cs="仿宋_GB2312"/>
                      <w:color w:val="000000"/>
                      <w:sz w:val="24"/>
                    </w:rPr>
                  </w:pPr>
                  <w:r>
                    <w:rPr>
                      <w:rFonts w:hint="eastAsia" w:ascii="仿宋" w:hAnsi="仿宋" w:eastAsia="仿宋" w:cs="仿宋_GB2312"/>
                      <w:color w:val="000000"/>
                      <w:kern w:val="0"/>
                      <w:sz w:val="24"/>
                      <w:lang w:bidi="ar"/>
                    </w:rPr>
                    <w:t>提供安全保密检查服务所需的人力支持</w:t>
                  </w:r>
                </w:p>
              </w:tc>
            </w:tr>
            <w:tr>
              <w:tblPrEx>
                <w:tblLayout w:type="fixed"/>
                <w:tblCellMar>
                  <w:top w:w="0" w:type="dxa"/>
                  <w:left w:w="0" w:type="dxa"/>
                  <w:bottom w:w="0" w:type="dxa"/>
                  <w:right w:w="0" w:type="dxa"/>
                </w:tblCellMar>
              </w:tblPrEx>
              <w:trPr>
                <w:trHeight w:val="688" w:hRule="atLeast"/>
              </w:trPr>
              <w:tc>
                <w:tcPr>
                  <w:tcW w:w="20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ind w:firstLine="0" w:firstLineChars="0"/>
                    <w:jc w:val="left"/>
                    <w:textAlignment w:val="center"/>
                    <w:rPr>
                      <w:rFonts w:hint="eastAsia" w:ascii="仿宋" w:hAnsi="仿宋" w:eastAsia="仿宋" w:cs="仿宋_GB2312"/>
                      <w:color w:val="000000"/>
                      <w:sz w:val="24"/>
                    </w:rPr>
                  </w:pPr>
                  <w:r>
                    <w:rPr>
                      <w:rFonts w:hint="eastAsia" w:ascii="仿宋" w:hAnsi="仿宋" w:eastAsia="仿宋" w:cs="仿宋_GB2312"/>
                      <w:color w:val="000000"/>
                      <w:kern w:val="0"/>
                      <w:sz w:val="24"/>
                      <w:lang w:bidi="ar"/>
                    </w:rPr>
                    <w:t>志愿时评测管理系统需要进行等级保护评测</w:t>
                  </w:r>
                </w:p>
              </w:tc>
              <w:tc>
                <w:tcPr>
                  <w:tcW w:w="6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ind w:firstLine="0" w:firstLineChars="0"/>
                    <w:jc w:val="left"/>
                    <w:textAlignment w:val="center"/>
                    <w:rPr>
                      <w:rFonts w:hint="eastAsia" w:ascii="仿宋" w:hAnsi="仿宋" w:eastAsia="仿宋" w:cs="仿宋_GB2312"/>
                      <w:color w:val="000000"/>
                      <w:kern w:val="0"/>
                      <w:sz w:val="24"/>
                      <w:lang w:bidi="ar"/>
                    </w:rPr>
                  </w:pPr>
                  <w:r>
                    <w:rPr>
                      <w:rFonts w:hint="eastAsia" w:ascii="仿宋" w:hAnsi="仿宋" w:eastAsia="仿宋" w:cs="仿宋_GB2312"/>
                      <w:color w:val="000000"/>
                      <w:kern w:val="0"/>
                      <w:sz w:val="24"/>
                      <w:lang w:bidi="ar"/>
                    </w:rPr>
                    <w:t>差距测评</w:t>
                  </w:r>
                </w:p>
                <w:p>
                  <w:pPr>
                    <w:widowControl/>
                    <w:ind w:firstLine="0" w:firstLineChars="0"/>
                    <w:jc w:val="left"/>
                    <w:textAlignment w:val="center"/>
                    <w:rPr>
                      <w:rFonts w:hint="eastAsia" w:ascii="仿宋" w:hAnsi="仿宋" w:eastAsia="仿宋" w:cs="仿宋_GB2312"/>
                      <w:color w:val="000000"/>
                      <w:sz w:val="24"/>
                    </w:rPr>
                  </w:pPr>
                  <w:r>
                    <w:rPr>
                      <w:rFonts w:hint="eastAsia" w:ascii="仿宋" w:hAnsi="仿宋" w:eastAsia="仿宋" w:cs="仿宋_GB2312"/>
                      <w:color w:val="000000"/>
                      <w:kern w:val="0"/>
                      <w:sz w:val="24"/>
                      <w:lang w:bidi="ar"/>
                    </w:rPr>
                    <w:t>测评验收</w:t>
                  </w:r>
                </w:p>
              </w:tc>
            </w:tr>
            <w:tr>
              <w:tblPrEx>
                <w:tblLayout w:type="fixed"/>
                <w:tblCellMar>
                  <w:top w:w="0" w:type="dxa"/>
                  <w:left w:w="0" w:type="dxa"/>
                  <w:bottom w:w="0" w:type="dxa"/>
                  <w:right w:w="0" w:type="dxa"/>
                </w:tblCellMar>
              </w:tblPrEx>
              <w:trPr>
                <w:trHeight w:val="534" w:hRule="atLeast"/>
              </w:trPr>
              <w:tc>
                <w:tcPr>
                  <w:tcW w:w="20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ind w:firstLine="0" w:firstLineChars="0"/>
                    <w:jc w:val="left"/>
                    <w:textAlignment w:val="center"/>
                    <w:rPr>
                      <w:rFonts w:hint="eastAsia" w:ascii="仿宋" w:hAnsi="仿宋" w:eastAsia="仿宋" w:cs="仿宋_GB2312"/>
                      <w:color w:val="000000"/>
                      <w:kern w:val="0"/>
                      <w:sz w:val="24"/>
                      <w:lang w:bidi="ar"/>
                    </w:rPr>
                  </w:pPr>
                  <w:r>
                    <w:rPr>
                      <w:rFonts w:hint="eastAsia" w:ascii="仿宋" w:hAnsi="仿宋" w:eastAsia="仿宋" w:cs="仿宋_GB2312"/>
                      <w:color w:val="000000"/>
                      <w:kern w:val="0"/>
                      <w:sz w:val="24"/>
                      <w:lang w:bidi="ar"/>
                    </w:rPr>
                    <w:t>日志审计服务</w:t>
                  </w:r>
                </w:p>
              </w:tc>
              <w:tc>
                <w:tcPr>
                  <w:tcW w:w="6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ind w:firstLine="0" w:firstLineChars="0"/>
                    <w:jc w:val="left"/>
                    <w:textAlignment w:val="center"/>
                    <w:rPr>
                      <w:rFonts w:hint="eastAsia" w:ascii="仿宋" w:hAnsi="仿宋" w:eastAsia="仿宋" w:cs="仿宋_GB2312"/>
                      <w:color w:val="000000"/>
                      <w:kern w:val="0"/>
                      <w:sz w:val="24"/>
                      <w:lang w:bidi="ar"/>
                    </w:rPr>
                  </w:pPr>
                  <w:r>
                    <w:rPr>
                      <w:rFonts w:hint="eastAsia" w:ascii="仿宋" w:hAnsi="仿宋" w:eastAsia="仿宋" w:cs="仿宋_GB2312"/>
                      <w:color w:val="000000"/>
                      <w:kern w:val="0"/>
                      <w:sz w:val="24"/>
                      <w:lang w:bidi="ar"/>
                    </w:rPr>
                    <w:t>含支持50个日志源的许可证书，支持获取各种主流安全设备、网络设备、主机、操作系统以及各种应用系统产生的海量日志，支持syslog，sftp，jdbc协议采集日志，支持日志归并和过滤降噪，通过内置和自定义解析规则支持直接解析和补全解析，支持类似google的自定义快速查询日志。</w:t>
                  </w:r>
                </w:p>
              </w:tc>
            </w:tr>
            <w:tr>
              <w:tblPrEx>
                <w:tblLayout w:type="fixed"/>
                <w:tblCellMar>
                  <w:top w:w="0" w:type="dxa"/>
                  <w:left w:w="0" w:type="dxa"/>
                  <w:bottom w:w="0" w:type="dxa"/>
                  <w:right w:w="0" w:type="dxa"/>
                </w:tblCellMar>
              </w:tblPrEx>
              <w:trPr>
                <w:trHeight w:val="534" w:hRule="atLeast"/>
              </w:trPr>
              <w:tc>
                <w:tcPr>
                  <w:tcW w:w="20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ind w:firstLine="0" w:firstLineChars="0"/>
                    <w:jc w:val="left"/>
                    <w:textAlignment w:val="center"/>
                    <w:rPr>
                      <w:rFonts w:hint="eastAsia" w:ascii="仿宋" w:hAnsi="仿宋" w:eastAsia="仿宋" w:cs="仿宋_GB2312"/>
                      <w:color w:val="000000"/>
                      <w:kern w:val="0"/>
                      <w:sz w:val="24"/>
                      <w:lang w:bidi="ar"/>
                    </w:rPr>
                  </w:pPr>
                  <w:r>
                    <w:rPr>
                      <w:rFonts w:hint="eastAsia" w:ascii="仿宋" w:hAnsi="仿宋" w:eastAsia="仿宋" w:cs="仿宋_GB2312"/>
                      <w:color w:val="000000"/>
                      <w:kern w:val="0"/>
                      <w:sz w:val="24"/>
                      <w:lang w:bidi="ar"/>
                    </w:rPr>
                    <w:t>安全管理平台服务</w:t>
                  </w:r>
                </w:p>
              </w:tc>
              <w:tc>
                <w:tcPr>
                  <w:tcW w:w="6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ind w:firstLine="0" w:firstLineChars="0"/>
                    <w:jc w:val="left"/>
                    <w:textAlignment w:val="center"/>
                    <w:rPr>
                      <w:rFonts w:hint="eastAsia" w:ascii="仿宋" w:hAnsi="仿宋" w:eastAsia="仿宋" w:cs="仿宋_GB2312"/>
                      <w:color w:val="000000"/>
                      <w:kern w:val="0"/>
                      <w:sz w:val="24"/>
                      <w:lang w:bidi="ar"/>
                    </w:rPr>
                  </w:pPr>
                  <w:r>
                    <w:rPr>
                      <w:rFonts w:hint="eastAsia" w:ascii="仿宋" w:hAnsi="仿宋" w:eastAsia="仿宋" w:cs="仿宋_GB2312"/>
                      <w:color w:val="000000"/>
                      <w:kern w:val="0"/>
                      <w:sz w:val="24"/>
                      <w:lang w:bidi="ar"/>
                    </w:rPr>
                    <w:t>通过内置和自定义告警规则进行实时分析触发告警，支持告警合并，告警具备攻击图可视化能力，展示知识库、告警关联的日志等相关信息，支持以告警页面、邮件、SYSLOG、SNMP Trap、脚本执行、短信、告警铃等各种方式输出告警，通过内置和自定义报表具备多维丰富的全时空可视化安全风险呈现效果，系统支持三权分立、部门级数据权限、自动备份保障自身安全。支持界面自定义添加索引字段及索引去重，满足灵活性及易用性</w:t>
                  </w:r>
                </w:p>
              </w:tc>
            </w:tr>
            <w:tr>
              <w:tblPrEx>
                <w:tblLayout w:type="fixed"/>
                <w:tblCellMar>
                  <w:top w:w="0" w:type="dxa"/>
                  <w:left w:w="0" w:type="dxa"/>
                  <w:bottom w:w="0" w:type="dxa"/>
                  <w:right w:w="0" w:type="dxa"/>
                </w:tblCellMar>
              </w:tblPrEx>
              <w:trPr>
                <w:trHeight w:val="5311" w:hRule="atLeast"/>
              </w:trPr>
              <w:tc>
                <w:tcPr>
                  <w:tcW w:w="20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ind w:firstLine="0" w:firstLineChars="0"/>
                    <w:jc w:val="left"/>
                    <w:textAlignment w:val="center"/>
                    <w:rPr>
                      <w:rFonts w:hint="eastAsia" w:ascii="仿宋" w:hAnsi="仿宋" w:eastAsia="仿宋" w:cs="仿宋_GB2312"/>
                      <w:color w:val="000000"/>
                      <w:kern w:val="0"/>
                      <w:sz w:val="24"/>
                      <w:lang w:bidi="ar"/>
                    </w:rPr>
                  </w:pPr>
                  <w:r>
                    <w:rPr>
                      <w:rFonts w:hint="eastAsia" w:ascii="仿宋" w:hAnsi="仿宋" w:eastAsia="仿宋" w:cs="仿宋_GB2312"/>
                      <w:color w:val="000000"/>
                      <w:kern w:val="0"/>
                      <w:sz w:val="24"/>
                      <w:lang w:bidi="ar"/>
                    </w:rPr>
                    <w:t>数据库审计服务</w:t>
                  </w:r>
                </w:p>
              </w:tc>
              <w:tc>
                <w:tcPr>
                  <w:tcW w:w="6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ind w:firstLine="0" w:firstLineChars="0"/>
                    <w:jc w:val="left"/>
                    <w:textAlignment w:val="center"/>
                    <w:rPr>
                      <w:rFonts w:hint="eastAsia" w:ascii="仿宋" w:hAnsi="仿宋" w:eastAsia="仿宋" w:cs="仿宋_GB2312"/>
                      <w:color w:val="000000"/>
                      <w:kern w:val="0"/>
                      <w:sz w:val="24"/>
                      <w:lang w:bidi="ar"/>
                    </w:rPr>
                  </w:pPr>
                  <w:r>
                    <w:rPr>
                      <w:rFonts w:hint="eastAsia" w:ascii="仿宋" w:hAnsi="仿宋" w:eastAsia="仿宋" w:cs="仿宋_GB2312"/>
                      <w:color w:val="000000"/>
                      <w:kern w:val="0"/>
                      <w:sz w:val="24"/>
                      <w:lang w:bidi="ar"/>
                    </w:rPr>
                    <w:t>支持5个数据库审计，峰值事件处理能力3500条语句/秒，存储20亿条日志，采用旁路镜像网络流量采集数据库操作行为日志，无需在数据库上安装任何插件，对系统零影响；支持主流数据库类型：Oracle[8i、9i、10g、11g]， SQL-SERVER， MYSQL， Informix，SyBase， DB2；支持资产管理、系统查询、告警处理、报表展示、系统管理及监控；通过内置和自定义告警规则进行实时分析触发告警，支持以告警页面、邮件、SYSLOG、SNMP Trap、脚本执行、短信、告警铃等各种方式输出告警，通过内置和自定义报表具备多维丰富的可视化安全风险呈现效果，系统支持三权分立、数据权限、自动备份保障自身安全。</w:t>
                  </w:r>
                </w:p>
              </w:tc>
            </w:tr>
          </w:tbl>
          <w:p>
            <w:pPr>
              <w:autoSpaceDE w:val="0"/>
              <w:autoSpaceDN w:val="0"/>
              <w:spacing w:line="360" w:lineRule="auto"/>
              <w:ind w:firstLine="480"/>
              <w:rPr>
                <w:rFonts w:ascii="Times New Roman" w:hAnsi="Times New Roman" w:eastAsia="仿宋" w:cs="Times New Roman"/>
                <w:sz w:val="24"/>
              </w:rPr>
            </w:pPr>
          </w:p>
          <w:p>
            <w:pPr>
              <w:adjustRightInd w:val="0"/>
              <w:spacing w:line="360" w:lineRule="auto"/>
              <w:ind w:firstLine="0" w:firstLineChars="0"/>
              <w:textAlignment w:val="baseline"/>
              <w:rPr>
                <w:rFonts w:ascii="Times New Roman" w:hAnsi="Times New Roman" w:eastAsia="仿宋" w:cs="Times New Roman"/>
                <w:b/>
                <w:sz w:val="24"/>
              </w:rPr>
            </w:pPr>
            <w:r>
              <w:rPr>
                <w:rFonts w:ascii="Times New Roman" w:hAnsi="Times New Roman" w:eastAsia="仿宋" w:cs="Times New Roman"/>
                <w:b/>
                <w:sz w:val="24"/>
              </w:rPr>
              <w:t>2.3.2信息安全管理服务和安全培训</w:t>
            </w:r>
          </w:p>
          <w:p>
            <w:pPr>
              <w:adjustRightInd w:val="0"/>
              <w:spacing w:line="360" w:lineRule="auto"/>
              <w:ind w:firstLine="480"/>
              <w:textAlignment w:val="baseline"/>
              <w:rPr>
                <w:rFonts w:ascii="Times New Roman" w:hAnsi="Times New Roman" w:eastAsia="仿宋" w:cs="Times New Roman"/>
                <w:sz w:val="24"/>
              </w:rPr>
            </w:pPr>
            <w:r>
              <w:rPr>
                <w:rFonts w:ascii="Times New Roman" w:hAnsi="Times New Roman" w:eastAsia="仿宋" w:cs="Times New Roman"/>
                <w:sz w:val="24"/>
              </w:rPr>
              <w:t>1.服务方式</w:t>
            </w:r>
          </w:p>
          <w:p>
            <w:pPr>
              <w:adjustRightInd w:val="0"/>
              <w:spacing w:line="360" w:lineRule="auto"/>
              <w:ind w:firstLine="480"/>
              <w:textAlignment w:val="baseline"/>
              <w:rPr>
                <w:rFonts w:ascii="Times New Roman" w:hAnsi="Times New Roman" w:eastAsia="仿宋" w:cs="Times New Roman"/>
                <w:sz w:val="24"/>
              </w:rPr>
            </w:pPr>
            <w:r>
              <w:rPr>
                <w:rFonts w:ascii="Times New Roman" w:hAnsi="Times New Roman" w:eastAsia="仿宋" w:cs="Times New Roman"/>
                <w:sz w:val="24"/>
              </w:rPr>
              <w:t>7×24小时热线支持、5×8小时现场支持、7×24小时远程支持等。</w:t>
            </w:r>
          </w:p>
          <w:p>
            <w:pPr>
              <w:adjustRightInd w:val="0"/>
              <w:spacing w:line="360" w:lineRule="auto"/>
              <w:ind w:firstLine="480"/>
              <w:textAlignment w:val="baseline"/>
              <w:rPr>
                <w:rFonts w:ascii="Times New Roman" w:hAnsi="Times New Roman" w:eastAsia="仿宋" w:cs="Times New Roman"/>
                <w:sz w:val="24"/>
              </w:rPr>
            </w:pPr>
            <w:r>
              <w:rPr>
                <w:rFonts w:ascii="Times New Roman" w:hAnsi="Times New Roman" w:eastAsia="仿宋" w:cs="Times New Roman"/>
                <w:sz w:val="24"/>
              </w:rPr>
              <w:t>2.信息安全服务的内容</w:t>
            </w:r>
          </w:p>
          <w:p>
            <w:pPr>
              <w:adjustRightInd w:val="0"/>
              <w:spacing w:line="360" w:lineRule="auto"/>
              <w:ind w:firstLine="480"/>
              <w:textAlignment w:val="baseline"/>
              <w:rPr>
                <w:rFonts w:ascii="Times New Roman" w:hAnsi="Times New Roman" w:eastAsia="仿宋" w:cs="Times New Roman"/>
                <w:sz w:val="24"/>
              </w:rPr>
            </w:pPr>
            <w:r>
              <w:rPr>
                <w:rFonts w:ascii="Times New Roman" w:hAnsi="Times New Roman" w:eastAsia="仿宋" w:cs="Times New Roman"/>
                <w:sz w:val="24"/>
              </w:rPr>
              <w:t>（1）安全巡检</w:t>
            </w:r>
          </w:p>
          <w:p>
            <w:pPr>
              <w:adjustRightInd w:val="0"/>
              <w:spacing w:line="360" w:lineRule="auto"/>
              <w:ind w:firstLine="480"/>
              <w:textAlignment w:val="baseline"/>
              <w:rPr>
                <w:rFonts w:ascii="Times New Roman" w:hAnsi="Times New Roman" w:eastAsia="仿宋" w:cs="Times New Roman"/>
                <w:sz w:val="24"/>
              </w:rPr>
            </w:pPr>
            <w:r>
              <w:rPr>
                <w:rFonts w:ascii="Times New Roman" w:hAnsi="Times New Roman" w:eastAsia="仿宋" w:cs="Times New Roman"/>
                <w:sz w:val="24"/>
              </w:rPr>
              <w:t>通过及时发现存在的安全隐患，并根据运维现状提出合理的安全建议和措施。以降低我中心IT环境的安全风险，具体服务内容如下：</w:t>
            </w:r>
          </w:p>
          <w:tbl>
            <w:tblPr>
              <w:tblStyle w:val="12"/>
              <w:tblW w:w="8732" w:type="dxa"/>
              <w:jc w:val="center"/>
              <w:tblInd w:w="0" w:type="dxa"/>
              <w:tblLayout w:type="fixed"/>
              <w:tblCellMar>
                <w:top w:w="0" w:type="dxa"/>
                <w:left w:w="108" w:type="dxa"/>
                <w:bottom w:w="0" w:type="dxa"/>
                <w:right w:w="108" w:type="dxa"/>
              </w:tblCellMar>
            </w:tblPr>
            <w:tblGrid>
              <w:gridCol w:w="1228"/>
              <w:gridCol w:w="1156"/>
              <w:gridCol w:w="4535"/>
              <w:gridCol w:w="1813"/>
            </w:tblGrid>
            <w:tr>
              <w:tblPrEx>
                <w:tblLayout w:type="fixed"/>
                <w:tblCellMar>
                  <w:top w:w="0" w:type="dxa"/>
                  <w:left w:w="108" w:type="dxa"/>
                  <w:bottom w:w="0" w:type="dxa"/>
                  <w:right w:w="108" w:type="dxa"/>
                </w:tblCellMar>
              </w:tblPrEx>
              <w:trPr>
                <w:trHeight w:val="285" w:hRule="atLeast"/>
                <w:jc w:val="center"/>
              </w:trPr>
              <w:tc>
                <w:tcPr>
                  <w:tcW w:w="1228" w:type="dxa"/>
                  <w:tcBorders>
                    <w:top w:val="single" w:color="auto" w:sz="4" w:space="0"/>
                    <w:left w:val="single" w:color="auto" w:sz="4" w:space="0"/>
                    <w:bottom w:val="single" w:color="auto" w:sz="4" w:space="0"/>
                    <w:right w:val="single" w:color="auto" w:sz="4" w:space="0"/>
                  </w:tcBorders>
                  <w:shd w:val="clear" w:color="auto" w:fill="BFBFBF"/>
                  <w:noWrap w:val="0"/>
                  <w:vAlign w:val="center"/>
                </w:tcPr>
                <w:p>
                  <w:pPr>
                    <w:widowControl/>
                    <w:spacing w:line="360" w:lineRule="auto"/>
                    <w:ind w:firstLine="0" w:firstLineChars="0"/>
                    <w:jc w:val="center"/>
                    <w:rPr>
                      <w:rFonts w:ascii="Times New Roman" w:hAnsi="Times New Roman" w:eastAsia="仿宋" w:cs="Times New Roman"/>
                      <w:b/>
                      <w:color w:val="000000"/>
                      <w:kern w:val="0"/>
                      <w:sz w:val="24"/>
                    </w:rPr>
                  </w:pPr>
                  <w:r>
                    <w:rPr>
                      <w:rFonts w:ascii="Times New Roman" w:hAnsi="Times New Roman" w:eastAsia="仿宋" w:cs="Times New Roman"/>
                      <w:b/>
                      <w:color w:val="000000"/>
                      <w:kern w:val="0"/>
                      <w:sz w:val="24"/>
                    </w:rPr>
                    <w:t>服务对象</w:t>
                  </w:r>
                </w:p>
              </w:tc>
              <w:tc>
                <w:tcPr>
                  <w:tcW w:w="1156" w:type="dxa"/>
                  <w:tcBorders>
                    <w:top w:val="single" w:color="auto" w:sz="4" w:space="0"/>
                    <w:left w:val="nil"/>
                    <w:bottom w:val="single" w:color="auto" w:sz="4" w:space="0"/>
                    <w:right w:val="single" w:color="auto" w:sz="4" w:space="0"/>
                  </w:tcBorders>
                  <w:shd w:val="clear" w:color="auto" w:fill="BFBFBF"/>
                  <w:noWrap w:val="0"/>
                  <w:vAlign w:val="center"/>
                </w:tcPr>
                <w:p>
                  <w:pPr>
                    <w:widowControl/>
                    <w:spacing w:line="360" w:lineRule="auto"/>
                    <w:ind w:firstLine="0" w:firstLineChars="0"/>
                    <w:jc w:val="center"/>
                    <w:rPr>
                      <w:rFonts w:ascii="Times New Roman" w:hAnsi="Times New Roman" w:eastAsia="仿宋" w:cs="Times New Roman"/>
                      <w:b/>
                      <w:color w:val="000000"/>
                      <w:kern w:val="0"/>
                      <w:sz w:val="24"/>
                    </w:rPr>
                  </w:pPr>
                  <w:r>
                    <w:rPr>
                      <w:rFonts w:ascii="Times New Roman" w:hAnsi="Times New Roman" w:eastAsia="仿宋" w:cs="Times New Roman"/>
                      <w:b/>
                      <w:color w:val="000000"/>
                      <w:kern w:val="0"/>
                      <w:sz w:val="24"/>
                    </w:rPr>
                    <w:t>服务分解</w:t>
                  </w:r>
                </w:p>
              </w:tc>
              <w:tc>
                <w:tcPr>
                  <w:tcW w:w="4535" w:type="dxa"/>
                  <w:tcBorders>
                    <w:top w:val="single" w:color="auto" w:sz="4" w:space="0"/>
                    <w:left w:val="nil"/>
                    <w:bottom w:val="single" w:color="auto" w:sz="4" w:space="0"/>
                    <w:right w:val="single" w:color="auto" w:sz="4" w:space="0"/>
                  </w:tcBorders>
                  <w:shd w:val="clear" w:color="auto" w:fill="BFBFBF"/>
                  <w:noWrap w:val="0"/>
                  <w:vAlign w:val="center"/>
                </w:tcPr>
                <w:p>
                  <w:pPr>
                    <w:widowControl/>
                    <w:spacing w:line="360" w:lineRule="auto"/>
                    <w:ind w:firstLine="0" w:firstLineChars="0"/>
                    <w:jc w:val="center"/>
                    <w:rPr>
                      <w:rFonts w:ascii="Times New Roman" w:hAnsi="Times New Roman" w:eastAsia="仿宋" w:cs="Times New Roman"/>
                      <w:b/>
                      <w:color w:val="000000"/>
                      <w:kern w:val="0"/>
                      <w:sz w:val="24"/>
                    </w:rPr>
                  </w:pPr>
                  <w:r>
                    <w:rPr>
                      <w:rFonts w:ascii="Times New Roman" w:hAnsi="Times New Roman" w:eastAsia="仿宋" w:cs="Times New Roman"/>
                      <w:b/>
                      <w:color w:val="000000"/>
                      <w:kern w:val="0"/>
                      <w:sz w:val="24"/>
                    </w:rPr>
                    <w:t>服务说明</w:t>
                  </w:r>
                </w:p>
              </w:tc>
              <w:tc>
                <w:tcPr>
                  <w:tcW w:w="1813" w:type="dxa"/>
                  <w:tcBorders>
                    <w:top w:val="single" w:color="auto" w:sz="4" w:space="0"/>
                    <w:left w:val="nil"/>
                    <w:bottom w:val="single" w:color="auto" w:sz="4" w:space="0"/>
                    <w:right w:val="single" w:color="auto" w:sz="4" w:space="0"/>
                  </w:tcBorders>
                  <w:shd w:val="clear" w:color="auto" w:fill="BFBFBF"/>
                  <w:noWrap w:val="0"/>
                  <w:vAlign w:val="top"/>
                </w:tcPr>
                <w:p>
                  <w:pPr>
                    <w:widowControl/>
                    <w:spacing w:line="360" w:lineRule="auto"/>
                    <w:ind w:firstLine="0" w:firstLineChars="0"/>
                    <w:jc w:val="center"/>
                    <w:rPr>
                      <w:rFonts w:ascii="Times New Roman" w:hAnsi="Times New Roman" w:eastAsia="仿宋" w:cs="Times New Roman"/>
                      <w:b/>
                      <w:color w:val="000000"/>
                      <w:kern w:val="0"/>
                      <w:sz w:val="24"/>
                    </w:rPr>
                  </w:pPr>
                  <w:r>
                    <w:rPr>
                      <w:rFonts w:ascii="Times New Roman" w:hAnsi="Times New Roman" w:eastAsia="仿宋" w:cs="Times New Roman"/>
                      <w:b/>
                      <w:color w:val="000000"/>
                      <w:kern w:val="0"/>
                      <w:sz w:val="24"/>
                    </w:rPr>
                    <w:t>服务要求</w:t>
                  </w:r>
                </w:p>
              </w:tc>
            </w:tr>
            <w:tr>
              <w:tblPrEx>
                <w:tblLayout w:type="fixed"/>
                <w:tblCellMar>
                  <w:top w:w="0" w:type="dxa"/>
                  <w:left w:w="108" w:type="dxa"/>
                  <w:bottom w:w="0" w:type="dxa"/>
                  <w:right w:w="108" w:type="dxa"/>
                </w:tblCellMar>
              </w:tblPrEx>
              <w:trPr>
                <w:trHeight w:val="454" w:hRule="atLeast"/>
                <w:jc w:val="center"/>
              </w:trPr>
              <w:tc>
                <w:tcPr>
                  <w:tcW w:w="1228" w:type="dxa"/>
                  <w:vMerge w:val="restart"/>
                  <w:tcBorders>
                    <w:top w:val="nil"/>
                    <w:left w:val="single" w:color="auto" w:sz="4" w:space="0"/>
                    <w:bottom w:val="single" w:color="auto" w:sz="4" w:space="0"/>
                    <w:right w:val="single" w:color="auto" w:sz="4" w:space="0"/>
                  </w:tcBorders>
                  <w:noWrap w:val="0"/>
                  <w:vAlign w:val="center"/>
                </w:tcPr>
                <w:p>
                  <w:pPr>
                    <w:widowControl/>
                    <w:spacing w:line="360" w:lineRule="auto"/>
                    <w:ind w:firstLine="0" w:firstLineChars="0"/>
                    <w:jc w:val="center"/>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信息资产</w:t>
                  </w:r>
                </w:p>
              </w:tc>
              <w:tc>
                <w:tcPr>
                  <w:tcW w:w="1156" w:type="dxa"/>
                  <w:tcBorders>
                    <w:top w:val="nil"/>
                    <w:left w:val="nil"/>
                    <w:bottom w:val="single" w:color="auto" w:sz="4" w:space="0"/>
                    <w:right w:val="single" w:color="auto" w:sz="4" w:space="0"/>
                  </w:tcBorders>
                  <w:noWrap w:val="0"/>
                  <w:vAlign w:val="center"/>
                </w:tcPr>
                <w:p>
                  <w:pPr>
                    <w:widowControl/>
                    <w:spacing w:line="360" w:lineRule="auto"/>
                    <w:ind w:firstLine="0" w:firstLineChars="0"/>
                    <w:jc w:val="center"/>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基线审计</w:t>
                  </w:r>
                </w:p>
              </w:tc>
              <w:tc>
                <w:tcPr>
                  <w:tcW w:w="4535" w:type="dxa"/>
                  <w:tcBorders>
                    <w:top w:val="nil"/>
                    <w:left w:val="nil"/>
                    <w:bottom w:val="single" w:color="auto" w:sz="4" w:space="0"/>
                    <w:right w:val="single" w:color="auto" w:sz="4" w:space="0"/>
                  </w:tcBorders>
                  <w:noWrap w:val="0"/>
                  <w:vAlign w:val="center"/>
                </w:tcPr>
                <w:p>
                  <w:pPr>
                    <w:widowControl/>
                    <w:spacing w:line="360" w:lineRule="auto"/>
                    <w:ind w:firstLine="0" w:firstLineChars="0"/>
                    <w:jc w:val="left"/>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对服务器、安全设备和网络系统进行专业检查和分析，对系统警告、异常情况、错误信息进行分析，发现可能存在的隐患，做到事前预防</w:t>
                  </w:r>
                </w:p>
              </w:tc>
              <w:tc>
                <w:tcPr>
                  <w:tcW w:w="1813" w:type="dxa"/>
                  <w:vMerge w:val="restart"/>
                  <w:tcBorders>
                    <w:top w:val="nil"/>
                    <w:left w:val="nil"/>
                    <w:right w:val="single" w:color="auto" w:sz="4" w:space="0"/>
                  </w:tcBorders>
                  <w:noWrap w:val="0"/>
                  <w:vAlign w:val="top"/>
                </w:tcPr>
                <w:p>
                  <w:pPr>
                    <w:widowControl/>
                    <w:spacing w:line="360" w:lineRule="auto"/>
                    <w:ind w:firstLine="0" w:firstLineChars="0"/>
                    <w:jc w:val="left"/>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人员要求：由高级工程师执行；</w:t>
                  </w:r>
                </w:p>
                <w:p>
                  <w:pPr>
                    <w:widowControl/>
                    <w:spacing w:line="360" w:lineRule="auto"/>
                    <w:ind w:firstLine="0" w:firstLineChars="0"/>
                    <w:jc w:val="left"/>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执行频率：要求每月进行一次，工作完成后5天内提交巡检报告。</w:t>
                  </w:r>
                </w:p>
              </w:tc>
            </w:tr>
            <w:tr>
              <w:tblPrEx>
                <w:tblLayout w:type="fixed"/>
                <w:tblCellMar>
                  <w:top w:w="0" w:type="dxa"/>
                  <w:left w:w="108" w:type="dxa"/>
                  <w:bottom w:w="0" w:type="dxa"/>
                  <w:right w:w="108" w:type="dxa"/>
                </w:tblCellMar>
              </w:tblPrEx>
              <w:trPr>
                <w:trHeight w:val="540" w:hRule="atLeast"/>
                <w:jc w:val="center"/>
              </w:trPr>
              <w:tc>
                <w:tcPr>
                  <w:tcW w:w="1228" w:type="dxa"/>
                  <w:vMerge w:val="continue"/>
                  <w:tcBorders>
                    <w:top w:val="nil"/>
                    <w:left w:val="single" w:color="auto" w:sz="4" w:space="0"/>
                    <w:bottom w:val="single" w:color="auto" w:sz="4" w:space="0"/>
                    <w:right w:val="single" w:color="auto" w:sz="4" w:space="0"/>
                  </w:tcBorders>
                  <w:noWrap w:val="0"/>
                  <w:vAlign w:val="center"/>
                </w:tcPr>
                <w:p>
                  <w:pPr>
                    <w:widowControl/>
                    <w:spacing w:line="360" w:lineRule="auto"/>
                    <w:ind w:firstLine="0" w:firstLineChars="0"/>
                    <w:jc w:val="left"/>
                    <w:rPr>
                      <w:rFonts w:ascii="Times New Roman" w:hAnsi="Times New Roman" w:eastAsia="仿宋" w:cs="Times New Roman"/>
                      <w:color w:val="000000"/>
                      <w:kern w:val="0"/>
                      <w:sz w:val="24"/>
                    </w:rPr>
                  </w:pPr>
                </w:p>
              </w:tc>
              <w:tc>
                <w:tcPr>
                  <w:tcW w:w="1156" w:type="dxa"/>
                  <w:tcBorders>
                    <w:top w:val="nil"/>
                    <w:left w:val="nil"/>
                    <w:bottom w:val="single" w:color="auto" w:sz="4" w:space="0"/>
                    <w:right w:val="single" w:color="auto" w:sz="4" w:space="0"/>
                  </w:tcBorders>
                  <w:noWrap w:val="0"/>
                  <w:vAlign w:val="center"/>
                </w:tcPr>
                <w:p>
                  <w:pPr>
                    <w:widowControl/>
                    <w:spacing w:line="360" w:lineRule="auto"/>
                    <w:ind w:firstLine="0" w:firstLineChars="0"/>
                    <w:jc w:val="center"/>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策略优化</w:t>
                  </w:r>
                </w:p>
              </w:tc>
              <w:tc>
                <w:tcPr>
                  <w:tcW w:w="4535" w:type="dxa"/>
                  <w:tcBorders>
                    <w:top w:val="nil"/>
                    <w:left w:val="nil"/>
                    <w:bottom w:val="single" w:color="auto" w:sz="4" w:space="0"/>
                    <w:right w:val="single" w:color="auto" w:sz="4" w:space="0"/>
                  </w:tcBorders>
                  <w:noWrap w:val="0"/>
                  <w:vAlign w:val="center"/>
                </w:tcPr>
                <w:p>
                  <w:pPr>
                    <w:widowControl/>
                    <w:spacing w:line="360" w:lineRule="auto"/>
                    <w:ind w:firstLine="0" w:firstLineChars="0"/>
                    <w:jc w:val="left"/>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根据分析结果对安全策略进行调整和优化，对服务器和网络系统提出安全加固与整改建议</w:t>
                  </w:r>
                </w:p>
              </w:tc>
              <w:tc>
                <w:tcPr>
                  <w:tcW w:w="1813" w:type="dxa"/>
                  <w:vMerge w:val="continue"/>
                  <w:tcBorders>
                    <w:left w:val="nil"/>
                    <w:right w:val="single" w:color="auto" w:sz="4" w:space="0"/>
                  </w:tcBorders>
                  <w:noWrap w:val="0"/>
                  <w:vAlign w:val="top"/>
                </w:tcPr>
                <w:p>
                  <w:pPr>
                    <w:widowControl/>
                    <w:spacing w:line="360" w:lineRule="auto"/>
                    <w:ind w:firstLine="0" w:firstLineChars="0"/>
                    <w:jc w:val="left"/>
                    <w:rPr>
                      <w:rFonts w:ascii="Times New Roman" w:hAnsi="Times New Roman" w:eastAsia="仿宋" w:cs="Times New Roman"/>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228" w:type="dxa"/>
                  <w:vMerge w:val="continue"/>
                  <w:tcBorders>
                    <w:top w:val="nil"/>
                    <w:left w:val="single" w:color="auto" w:sz="4" w:space="0"/>
                    <w:bottom w:val="single" w:color="auto" w:sz="4" w:space="0"/>
                    <w:right w:val="single" w:color="auto" w:sz="4" w:space="0"/>
                  </w:tcBorders>
                  <w:noWrap w:val="0"/>
                  <w:vAlign w:val="center"/>
                </w:tcPr>
                <w:p>
                  <w:pPr>
                    <w:widowControl/>
                    <w:spacing w:line="360" w:lineRule="auto"/>
                    <w:ind w:firstLine="0" w:firstLineChars="0"/>
                    <w:jc w:val="left"/>
                    <w:rPr>
                      <w:rFonts w:ascii="Times New Roman" w:hAnsi="Times New Roman" w:eastAsia="仿宋" w:cs="Times New Roman"/>
                      <w:color w:val="000000"/>
                      <w:kern w:val="0"/>
                      <w:sz w:val="24"/>
                    </w:rPr>
                  </w:pPr>
                </w:p>
              </w:tc>
              <w:tc>
                <w:tcPr>
                  <w:tcW w:w="1156" w:type="dxa"/>
                  <w:tcBorders>
                    <w:top w:val="nil"/>
                    <w:left w:val="nil"/>
                    <w:bottom w:val="single" w:color="auto" w:sz="4" w:space="0"/>
                    <w:right w:val="single" w:color="auto" w:sz="4" w:space="0"/>
                  </w:tcBorders>
                  <w:noWrap w:val="0"/>
                  <w:vAlign w:val="center"/>
                </w:tcPr>
                <w:p>
                  <w:pPr>
                    <w:widowControl/>
                    <w:spacing w:line="360" w:lineRule="auto"/>
                    <w:ind w:firstLine="0" w:firstLineChars="0"/>
                    <w:jc w:val="center"/>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服务报告</w:t>
                  </w:r>
                </w:p>
              </w:tc>
              <w:tc>
                <w:tcPr>
                  <w:tcW w:w="4535" w:type="dxa"/>
                  <w:tcBorders>
                    <w:top w:val="nil"/>
                    <w:left w:val="nil"/>
                    <w:bottom w:val="single" w:color="auto" w:sz="4" w:space="0"/>
                    <w:right w:val="single" w:color="auto" w:sz="4" w:space="0"/>
                  </w:tcBorders>
                  <w:noWrap w:val="0"/>
                  <w:vAlign w:val="center"/>
                </w:tcPr>
                <w:p>
                  <w:pPr>
                    <w:widowControl/>
                    <w:spacing w:line="360" w:lineRule="auto"/>
                    <w:ind w:firstLine="0" w:firstLineChars="0"/>
                    <w:jc w:val="left"/>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提交巡检服务报告</w:t>
                  </w:r>
                </w:p>
              </w:tc>
              <w:tc>
                <w:tcPr>
                  <w:tcW w:w="1813" w:type="dxa"/>
                  <w:vMerge w:val="continue"/>
                  <w:tcBorders>
                    <w:left w:val="nil"/>
                    <w:bottom w:val="single" w:color="auto" w:sz="4" w:space="0"/>
                    <w:right w:val="single" w:color="auto" w:sz="4" w:space="0"/>
                  </w:tcBorders>
                  <w:noWrap w:val="0"/>
                  <w:vAlign w:val="top"/>
                </w:tcPr>
                <w:p>
                  <w:pPr>
                    <w:widowControl/>
                    <w:spacing w:line="360" w:lineRule="auto"/>
                    <w:ind w:firstLine="0" w:firstLineChars="0"/>
                    <w:jc w:val="left"/>
                    <w:rPr>
                      <w:rFonts w:ascii="Times New Roman" w:hAnsi="Times New Roman" w:eastAsia="仿宋" w:cs="Times New Roman"/>
                      <w:color w:val="000000"/>
                      <w:kern w:val="0"/>
                      <w:sz w:val="24"/>
                    </w:rPr>
                  </w:pPr>
                </w:p>
              </w:tc>
            </w:tr>
          </w:tbl>
          <w:p>
            <w:pPr>
              <w:adjustRightInd w:val="0"/>
              <w:spacing w:line="360" w:lineRule="auto"/>
              <w:ind w:firstLine="480"/>
              <w:textAlignment w:val="baseline"/>
              <w:rPr>
                <w:rFonts w:ascii="Times New Roman" w:hAnsi="Times New Roman" w:eastAsia="仿宋" w:cs="Times New Roman"/>
                <w:sz w:val="24"/>
              </w:rPr>
            </w:pPr>
            <w:r>
              <w:rPr>
                <w:rFonts w:ascii="Times New Roman" w:hAnsi="Times New Roman" w:eastAsia="仿宋" w:cs="Times New Roman"/>
                <w:sz w:val="24"/>
              </w:rPr>
              <w:t>（2）漏洞扫描</w:t>
            </w:r>
          </w:p>
          <w:p>
            <w:pPr>
              <w:adjustRightInd w:val="0"/>
              <w:spacing w:line="360" w:lineRule="auto"/>
              <w:ind w:firstLine="480"/>
              <w:textAlignment w:val="baseline"/>
              <w:rPr>
                <w:rFonts w:ascii="Times New Roman" w:hAnsi="Times New Roman" w:eastAsia="仿宋" w:cs="Times New Roman"/>
                <w:sz w:val="24"/>
              </w:rPr>
            </w:pPr>
            <w:r>
              <w:rPr>
                <w:rFonts w:ascii="Times New Roman" w:hAnsi="Times New Roman" w:eastAsia="仿宋" w:cs="Times New Roman"/>
                <w:sz w:val="24"/>
              </w:rPr>
              <w:t>利用安全检测工具，对我中心的系统、主机、网络设备进行脆弱性和配置的合规性进行检测，及时发现问题，以降低因信息资产本身的脆弱性和不合规的配置带来的安全风险，具体服务内容如下：</w:t>
            </w:r>
          </w:p>
          <w:tbl>
            <w:tblPr>
              <w:tblStyle w:val="12"/>
              <w:tblW w:w="8732" w:type="dxa"/>
              <w:jc w:val="center"/>
              <w:tblInd w:w="0" w:type="dxa"/>
              <w:tblLayout w:type="fixed"/>
              <w:tblCellMar>
                <w:top w:w="0" w:type="dxa"/>
                <w:left w:w="108" w:type="dxa"/>
                <w:bottom w:w="0" w:type="dxa"/>
                <w:right w:w="108" w:type="dxa"/>
              </w:tblCellMar>
            </w:tblPr>
            <w:tblGrid>
              <w:gridCol w:w="1142"/>
              <w:gridCol w:w="1300"/>
              <w:gridCol w:w="5045"/>
              <w:gridCol w:w="1245"/>
            </w:tblGrid>
            <w:tr>
              <w:tblPrEx>
                <w:tblLayout w:type="fixed"/>
                <w:tblCellMar>
                  <w:top w:w="0" w:type="dxa"/>
                  <w:left w:w="108" w:type="dxa"/>
                  <w:bottom w:w="0" w:type="dxa"/>
                  <w:right w:w="108" w:type="dxa"/>
                </w:tblCellMar>
              </w:tblPrEx>
              <w:trPr>
                <w:trHeight w:val="454" w:hRule="atLeast"/>
                <w:jc w:val="center"/>
              </w:trPr>
              <w:tc>
                <w:tcPr>
                  <w:tcW w:w="1142" w:type="dxa"/>
                  <w:tcBorders>
                    <w:top w:val="single" w:color="auto" w:sz="4" w:space="0"/>
                    <w:left w:val="single" w:color="auto" w:sz="4" w:space="0"/>
                    <w:bottom w:val="single" w:color="auto" w:sz="4" w:space="0"/>
                    <w:right w:val="single" w:color="auto" w:sz="4" w:space="0"/>
                  </w:tcBorders>
                  <w:shd w:val="clear" w:color="auto" w:fill="BFBFBF"/>
                  <w:noWrap w:val="0"/>
                  <w:vAlign w:val="center"/>
                </w:tcPr>
                <w:p>
                  <w:pPr>
                    <w:widowControl/>
                    <w:spacing w:line="360" w:lineRule="auto"/>
                    <w:ind w:firstLine="0" w:firstLineChars="0"/>
                    <w:jc w:val="center"/>
                    <w:rPr>
                      <w:rFonts w:ascii="Times New Roman" w:hAnsi="Times New Roman" w:eastAsia="仿宋" w:cs="Times New Roman"/>
                      <w:b/>
                      <w:color w:val="000000"/>
                      <w:kern w:val="0"/>
                      <w:sz w:val="24"/>
                    </w:rPr>
                  </w:pPr>
                  <w:r>
                    <w:rPr>
                      <w:rFonts w:ascii="Times New Roman" w:hAnsi="Times New Roman" w:eastAsia="仿宋" w:cs="Times New Roman"/>
                      <w:b/>
                      <w:color w:val="000000"/>
                      <w:kern w:val="0"/>
                      <w:sz w:val="24"/>
                    </w:rPr>
                    <w:t>服务对象</w:t>
                  </w:r>
                </w:p>
              </w:tc>
              <w:tc>
                <w:tcPr>
                  <w:tcW w:w="1300" w:type="dxa"/>
                  <w:tcBorders>
                    <w:top w:val="single" w:color="auto" w:sz="4" w:space="0"/>
                    <w:left w:val="nil"/>
                    <w:bottom w:val="single" w:color="auto" w:sz="4" w:space="0"/>
                    <w:right w:val="single" w:color="auto" w:sz="4" w:space="0"/>
                  </w:tcBorders>
                  <w:shd w:val="clear" w:color="auto" w:fill="BFBFBF"/>
                  <w:noWrap w:val="0"/>
                  <w:vAlign w:val="center"/>
                </w:tcPr>
                <w:p>
                  <w:pPr>
                    <w:widowControl/>
                    <w:spacing w:line="360" w:lineRule="auto"/>
                    <w:ind w:firstLine="0" w:firstLineChars="0"/>
                    <w:jc w:val="center"/>
                    <w:rPr>
                      <w:rFonts w:ascii="Times New Roman" w:hAnsi="Times New Roman" w:eastAsia="仿宋" w:cs="Times New Roman"/>
                      <w:b/>
                      <w:color w:val="000000"/>
                      <w:kern w:val="0"/>
                      <w:sz w:val="24"/>
                    </w:rPr>
                  </w:pPr>
                  <w:r>
                    <w:rPr>
                      <w:rFonts w:ascii="Times New Roman" w:hAnsi="Times New Roman" w:eastAsia="仿宋" w:cs="Times New Roman"/>
                      <w:b/>
                      <w:color w:val="000000"/>
                      <w:kern w:val="0"/>
                      <w:sz w:val="24"/>
                    </w:rPr>
                    <w:t>服务分解</w:t>
                  </w:r>
                </w:p>
              </w:tc>
              <w:tc>
                <w:tcPr>
                  <w:tcW w:w="5045" w:type="dxa"/>
                  <w:tcBorders>
                    <w:top w:val="single" w:color="auto" w:sz="4" w:space="0"/>
                    <w:left w:val="nil"/>
                    <w:bottom w:val="single" w:color="auto" w:sz="4" w:space="0"/>
                    <w:right w:val="single" w:color="auto" w:sz="4" w:space="0"/>
                  </w:tcBorders>
                  <w:shd w:val="clear" w:color="auto" w:fill="BFBFBF"/>
                  <w:noWrap w:val="0"/>
                  <w:vAlign w:val="center"/>
                </w:tcPr>
                <w:p>
                  <w:pPr>
                    <w:widowControl/>
                    <w:spacing w:line="360" w:lineRule="auto"/>
                    <w:ind w:firstLine="0" w:firstLineChars="0"/>
                    <w:jc w:val="center"/>
                    <w:rPr>
                      <w:rFonts w:ascii="Times New Roman" w:hAnsi="Times New Roman" w:eastAsia="仿宋" w:cs="Times New Roman"/>
                      <w:b/>
                      <w:color w:val="000000"/>
                      <w:kern w:val="0"/>
                      <w:sz w:val="24"/>
                    </w:rPr>
                  </w:pPr>
                  <w:r>
                    <w:rPr>
                      <w:rFonts w:ascii="Times New Roman" w:hAnsi="Times New Roman" w:eastAsia="仿宋" w:cs="Times New Roman"/>
                      <w:b/>
                      <w:color w:val="000000"/>
                      <w:kern w:val="0"/>
                      <w:sz w:val="24"/>
                    </w:rPr>
                    <w:t>服务说明</w:t>
                  </w:r>
                </w:p>
              </w:tc>
              <w:tc>
                <w:tcPr>
                  <w:tcW w:w="1245" w:type="dxa"/>
                  <w:tcBorders>
                    <w:top w:val="single" w:color="auto" w:sz="4" w:space="0"/>
                    <w:left w:val="nil"/>
                    <w:bottom w:val="single" w:color="auto" w:sz="4" w:space="0"/>
                    <w:right w:val="single" w:color="auto" w:sz="4" w:space="0"/>
                  </w:tcBorders>
                  <w:shd w:val="clear" w:color="auto" w:fill="BFBFBF"/>
                  <w:noWrap w:val="0"/>
                  <w:vAlign w:val="center"/>
                </w:tcPr>
                <w:p>
                  <w:pPr>
                    <w:widowControl/>
                    <w:spacing w:line="360" w:lineRule="auto"/>
                    <w:ind w:firstLine="0" w:firstLineChars="0"/>
                    <w:jc w:val="center"/>
                    <w:rPr>
                      <w:rFonts w:ascii="Times New Roman" w:hAnsi="Times New Roman" w:eastAsia="仿宋" w:cs="Times New Roman"/>
                      <w:b/>
                      <w:color w:val="000000"/>
                      <w:kern w:val="0"/>
                      <w:sz w:val="24"/>
                    </w:rPr>
                  </w:pPr>
                  <w:r>
                    <w:rPr>
                      <w:rFonts w:ascii="Times New Roman" w:hAnsi="Times New Roman" w:eastAsia="仿宋" w:cs="Times New Roman"/>
                      <w:b/>
                      <w:color w:val="000000"/>
                      <w:kern w:val="0"/>
                      <w:sz w:val="24"/>
                    </w:rPr>
                    <w:t>服务要求</w:t>
                  </w:r>
                </w:p>
              </w:tc>
            </w:tr>
            <w:tr>
              <w:tblPrEx>
                <w:tblLayout w:type="fixed"/>
                <w:tblCellMar>
                  <w:top w:w="0" w:type="dxa"/>
                  <w:left w:w="108" w:type="dxa"/>
                  <w:bottom w:w="0" w:type="dxa"/>
                  <w:right w:w="108" w:type="dxa"/>
                </w:tblCellMar>
              </w:tblPrEx>
              <w:trPr>
                <w:trHeight w:val="454" w:hRule="atLeast"/>
                <w:jc w:val="center"/>
              </w:trPr>
              <w:tc>
                <w:tcPr>
                  <w:tcW w:w="1142" w:type="dxa"/>
                  <w:vMerge w:val="restart"/>
                  <w:tcBorders>
                    <w:top w:val="nil"/>
                    <w:left w:val="single" w:color="auto" w:sz="4" w:space="0"/>
                    <w:bottom w:val="single" w:color="auto" w:sz="4" w:space="0"/>
                    <w:right w:val="single" w:color="auto" w:sz="4" w:space="0"/>
                  </w:tcBorders>
                  <w:noWrap w:val="0"/>
                  <w:vAlign w:val="center"/>
                </w:tcPr>
                <w:p>
                  <w:pPr>
                    <w:widowControl/>
                    <w:spacing w:line="360" w:lineRule="auto"/>
                    <w:ind w:firstLine="0" w:firstLineChars="0"/>
                    <w:jc w:val="center"/>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信息系统</w:t>
                  </w:r>
                </w:p>
              </w:tc>
              <w:tc>
                <w:tcPr>
                  <w:tcW w:w="1300" w:type="dxa"/>
                  <w:tcBorders>
                    <w:top w:val="nil"/>
                    <w:left w:val="nil"/>
                    <w:bottom w:val="single" w:color="auto" w:sz="4" w:space="0"/>
                    <w:right w:val="single" w:color="auto" w:sz="4" w:space="0"/>
                  </w:tcBorders>
                  <w:noWrap w:val="0"/>
                  <w:vAlign w:val="center"/>
                </w:tcPr>
                <w:p>
                  <w:pPr>
                    <w:widowControl/>
                    <w:spacing w:line="360" w:lineRule="auto"/>
                    <w:ind w:firstLine="0" w:firstLineChars="0"/>
                    <w:jc w:val="center"/>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资产识别</w:t>
                  </w:r>
                </w:p>
              </w:tc>
              <w:tc>
                <w:tcPr>
                  <w:tcW w:w="5045" w:type="dxa"/>
                  <w:tcBorders>
                    <w:top w:val="nil"/>
                    <w:left w:val="nil"/>
                    <w:bottom w:val="single" w:color="auto" w:sz="4" w:space="0"/>
                    <w:right w:val="single" w:color="auto" w:sz="4" w:space="0"/>
                  </w:tcBorders>
                  <w:noWrap w:val="0"/>
                  <w:vAlign w:val="center"/>
                </w:tcPr>
                <w:p>
                  <w:pPr>
                    <w:widowControl/>
                    <w:spacing w:line="360" w:lineRule="auto"/>
                    <w:ind w:firstLine="0" w:firstLineChars="0"/>
                    <w:jc w:val="left"/>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包括资产识别以及客户授权、实施工作计划等</w:t>
                  </w:r>
                </w:p>
              </w:tc>
              <w:tc>
                <w:tcPr>
                  <w:tcW w:w="1245" w:type="dxa"/>
                  <w:vMerge w:val="restart"/>
                  <w:tcBorders>
                    <w:top w:val="nil"/>
                    <w:left w:val="nil"/>
                    <w:right w:val="single" w:color="auto" w:sz="4" w:space="0"/>
                  </w:tcBorders>
                  <w:noWrap w:val="0"/>
                  <w:vAlign w:val="center"/>
                </w:tcPr>
                <w:p>
                  <w:pPr>
                    <w:widowControl/>
                    <w:spacing w:line="360" w:lineRule="auto"/>
                    <w:ind w:firstLine="0" w:firstLineChars="0"/>
                    <w:jc w:val="center"/>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人员要求：由高级工程师执行；</w:t>
                  </w:r>
                </w:p>
                <w:p>
                  <w:pPr>
                    <w:widowControl/>
                    <w:spacing w:line="360" w:lineRule="auto"/>
                    <w:ind w:firstLine="0" w:firstLineChars="0"/>
                    <w:jc w:val="center"/>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执行频率：要求每月进行一次，工作完成后5天内提交扫描报告。</w:t>
                  </w:r>
                </w:p>
              </w:tc>
            </w:tr>
            <w:tr>
              <w:tblPrEx>
                <w:tblLayout w:type="fixed"/>
                <w:tblCellMar>
                  <w:top w:w="0" w:type="dxa"/>
                  <w:left w:w="108" w:type="dxa"/>
                  <w:bottom w:w="0" w:type="dxa"/>
                  <w:right w:w="108" w:type="dxa"/>
                </w:tblCellMar>
              </w:tblPrEx>
              <w:trPr>
                <w:trHeight w:val="454" w:hRule="atLeast"/>
                <w:jc w:val="center"/>
              </w:trPr>
              <w:tc>
                <w:tcPr>
                  <w:tcW w:w="1142" w:type="dxa"/>
                  <w:vMerge w:val="continue"/>
                  <w:tcBorders>
                    <w:top w:val="nil"/>
                    <w:left w:val="single" w:color="auto" w:sz="4" w:space="0"/>
                    <w:bottom w:val="single" w:color="auto" w:sz="4" w:space="0"/>
                    <w:right w:val="single" w:color="auto" w:sz="4" w:space="0"/>
                  </w:tcBorders>
                  <w:noWrap w:val="0"/>
                  <w:vAlign w:val="center"/>
                </w:tcPr>
                <w:p>
                  <w:pPr>
                    <w:widowControl/>
                    <w:spacing w:line="360" w:lineRule="auto"/>
                    <w:ind w:firstLine="0" w:firstLineChars="0"/>
                    <w:jc w:val="left"/>
                    <w:rPr>
                      <w:rFonts w:ascii="Times New Roman" w:hAnsi="Times New Roman" w:eastAsia="仿宋" w:cs="Times New Roman"/>
                      <w:color w:val="000000"/>
                      <w:kern w:val="0"/>
                      <w:sz w:val="24"/>
                    </w:rPr>
                  </w:pPr>
                </w:p>
              </w:tc>
              <w:tc>
                <w:tcPr>
                  <w:tcW w:w="1300" w:type="dxa"/>
                  <w:tcBorders>
                    <w:top w:val="nil"/>
                    <w:left w:val="nil"/>
                    <w:bottom w:val="single" w:color="auto" w:sz="4" w:space="0"/>
                    <w:right w:val="single" w:color="auto" w:sz="4" w:space="0"/>
                  </w:tcBorders>
                  <w:noWrap w:val="0"/>
                  <w:vAlign w:val="center"/>
                </w:tcPr>
                <w:p>
                  <w:pPr>
                    <w:widowControl/>
                    <w:spacing w:line="360" w:lineRule="auto"/>
                    <w:ind w:firstLine="0" w:firstLineChars="0"/>
                    <w:jc w:val="center"/>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主机系统安全扫描</w:t>
                  </w:r>
                </w:p>
              </w:tc>
              <w:tc>
                <w:tcPr>
                  <w:tcW w:w="5045" w:type="dxa"/>
                  <w:tcBorders>
                    <w:top w:val="nil"/>
                    <w:left w:val="nil"/>
                    <w:bottom w:val="single" w:color="auto" w:sz="4" w:space="0"/>
                    <w:right w:val="single" w:color="auto" w:sz="4" w:space="0"/>
                  </w:tcBorders>
                  <w:noWrap w:val="0"/>
                  <w:vAlign w:val="center"/>
                </w:tcPr>
                <w:p>
                  <w:pPr>
                    <w:widowControl/>
                    <w:spacing w:line="360" w:lineRule="auto"/>
                    <w:ind w:firstLine="0" w:firstLineChars="0"/>
                    <w:jc w:val="left"/>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利用漏洞扫描系统对服务器的操作系统、网络设备、安全设备的各类安全问题测试，测试内容包括共享目录、账户信息、账户口令、系统漏洞等系统基本信息进行扫描。</w:t>
                  </w:r>
                </w:p>
              </w:tc>
              <w:tc>
                <w:tcPr>
                  <w:tcW w:w="1245" w:type="dxa"/>
                  <w:vMerge w:val="continue"/>
                  <w:tcBorders>
                    <w:left w:val="nil"/>
                    <w:right w:val="single" w:color="auto" w:sz="4" w:space="0"/>
                  </w:tcBorders>
                  <w:noWrap w:val="0"/>
                  <w:vAlign w:val="top"/>
                </w:tcPr>
                <w:p>
                  <w:pPr>
                    <w:widowControl/>
                    <w:spacing w:line="360" w:lineRule="auto"/>
                    <w:ind w:firstLine="0" w:firstLineChars="0"/>
                    <w:jc w:val="left"/>
                    <w:rPr>
                      <w:rFonts w:ascii="Times New Roman" w:hAnsi="Times New Roman" w:eastAsia="仿宋" w:cs="Times New Roman"/>
                      <w:color w:val="000000"/>
                      <w:kern w:val="0"/>
                      <w:sz w:val="24"/>
                    </w:rPr>
                  </w:pPr>
                </w:p>
              </w:tc>
            </w:tr>
            <w:tr>
              <w:tblPrEx>
                <w:tblLayout w:type="fixed"/>
                <w:tblCellMar>
                  <w:top w:w="0" w:type="dxa"/>
                  <w:left w:w="108" w:type="dxa"/>
                  <w:bottom w:w="0" w:type="dxa"/>
                  <w:right w:w="108" w:type="dxa"/>
                </w:tblCellMar>
              </w:tblPrEx>
              <w:trPr>
                <w:trHeight w:val="454" w:hRule="atLeast"/>
                <w:jc w:val="center"/>
              </w:trPr>
              <w:tc>
                <w:tcPr>
                  <w:tcW w:w="1142" w:type="dxa"/>
                  <w:vMerge w:val="continue"/>
                  <w:tcBorders>
                    <w:top w:val="nil"/>
                    <w:left w:val="single" w:color="auto" w:sz="4" w:space="0"/>
                    <w:bottom w:val="single" w:color="auto" w:sz="4" w:space="0"/>
                    <w:right w:val="single" w:color="auto" w:sz="4" w:space="0"/>
                  </w:tcBorders>
                  <w:noWrap w:val="0"/>
                  <w:vAlign w:val="center"/>
                </w:tcPr>
                <w:p>
                  <w:pPr>
                    <w:widowControl/>
                    <w:spacing w:line="360" w:lineRule="auto"/>
                    <w:ind w:firstLine="0" w:firstLineChars="0"/>
                    <w:jc w:val="left"/>
                    <w:rPr>
                      <w:rFonts w:ascii="Times New Roman" w:hAnsi="Times New Roman" w:eastAsia="仿宋" w:cs="Times New Roman"/>
                      <w:color w:val="000000"/>
                      <w:kern w:val="0"/>
                      <w:sz w:val="24"/>
                    </w:rPr>
                  </w:pPr>
                </w:p>
              </w:tc>
              <w:tc>
                <w:tcPr>
                  <w:tcW w:w="1300" w:type="dxa"/>
                  <w:tcBorders>
                    <w:top w:val="nil"/>
                    <w:left w:val="nil"/>
                    <w:bottom w:val="single" w:color="auto" w:sz="4" w:space="0"/>
                    <w:right w:val="single" w:color="auto" w:sz="4" w:space="0"/>
                  </w:tcBorders>
                  <w:noWrap w:val="0"/>
                  <w:vAlign w:val="center"/>
                </w:tcPr>
                <w:p>
                  <w:pPr>
                    <w:widowControl/>
                    <w:spacing w:line="360" w:lineRule="auto"/>
                    <w:ind w:firstLine="0" w:firstLineChars="0"/>
                    <w:jc w:val="center"/>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数据库漏洞扫描</w:t>
                  </w:r>
                </w:p>
              </w:tc>
              <w:tc>
                <w:tcPr>
                  <w:tcW w:w="5045" w:type="dxa"/>
                  <w:tcBorders>
                    <w:top w:val="nil"/>
                    <w:left w:val="nil"/>
                    <w:bottom w:val="single" w:color="auto" w:sz="4" w:space="0"/>
                    <w:right w:val="single" w:color="auto" w:sz="4" w:space="0"/>
                  </w:tcBorders>
                  <w:noWrap w:val="0"/>
                  <w:vAlign w:val="center"/>
                </w:tcPr>
                <w:p>
                  <w:pPr>
                    <w:widowControl/>
                    <w:spacing w:line="360" w:lineRule="auto"/>
                    <w:ind w:firstLine="0" w:firstLineChars="0"/>
                    <w:jc w:val="left"/>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利用漏洞扫描系统对服务器运行的数据库系统进行安全测试，测试内容包括数据库帐户安全、漏洞测试等。</w:t>
                  </w:r>
                </w:p>
              </w:tc>
              <w:tc>
                <w:tcPr>
                  <w:tcW w:w="1245" w:type="dxa"/>
                  <w:vMerge w:val="continue"/>
                  <w:tcBorders>
                    <w:left w:val="nil"/>
                    <w:right w:val="single" w:color="auto" w:sz="4" w:space="0"/>
                  </w:tcBorders>
                  <w:noWrap w:val="0"/>
                  <w:vAlign w:val="top"/>
                </w:tcPr>
                <w:p>
                  <w:pPr>
                    <w:widowControl/>
                    <w:spacing w:line="360" w:lineRule="auto"/>
                    <w:ind w:firstLine="0" w:firstLineChars="0"/>
                    <w:jc w:val="left"/>
                    <w:rPr>
                      <w:rFonts w:ascii="Times New Roman" w:hAnsi="Times New Roman" w:eastAsia="仿宋" w:cs="Times New Roman"/>
                      <w:color w:val="000000"/>
                      <w:kern w:val="0"/>
                      <w:sz w:val="24"/>
                    </w:rPr>
                  </w:pPr>
                </w:p>
              </w:tc>
            </w:tr>
            <w:tr>
              <w:tblPrEx>
                <w:tblLayout w:type="fixed"/>
                <w:tblCellMar>
                  <w:top w:w="0" w:type="dxa"/>
                  <w:left w:w="108" w:type="dxa"/>
                  <w:bottom w:w="0" w:type="dxa"/>
                  <w:right w:w="108" w:type="dxa"/>
                </w:tblCellMar>
              </w:tblPrEx>
              <w:trPr>
                <w:trHeight w:val="454" w:hRule="atLeast"/>
                <w:jc w:val="center"/>
              </w:trPr>
              <w:tc>
                <w:tcPr>
                  <w:tcW w:w="1142" w:type="dxa"/>
                  <w:vMerge w:val="continue"/>
                  <w:tcBorders>
                    <w:top w:val="nil"/>
                    <w:left w:val="single" w:color="auto" w:sz="4" w:space="0"/>
                    <w:bottom w:val="single" w:color="auto" w:sz="4" w:space="0"/>
                    <w:right w:val="single" w:color="auto" w:sz="4" w:space="0"/>
                  </w:tcBorders>
                  <w:noWrap w:val="0"/>
                  <w:vAlign w:val="center"/>
                </w:tcPr>
                <w:p>
                  <w:pPr>
                    <w:widowControl/>
                    <w:spacing w:line="360" w:lineRule="auto"/>
                    <w:ind w:firstLine="0" w:firstLineChars="0"/>
                    <w:jc w:val="left"/>
                    <w:rPr>
                      <w:rFonts w:ascii="Times New Roman" w:hAnsi="Times New Roman" w:eastAsia="仿宋" w:cs="Times New Roman"/>
                      <w:color w:val="000000"/>
                      <w:kern w:val="0"/>
                      <w:sz w:val="24"/>
                    </w:rPr>
                  </w:pPr>
                </w:p>
              </w:tc>
              <w:tc>
                <w:tcPr>
                  <w:tcW w:w="1300" w:type="dxa"/>
                  <w:tcBorders>
                    <w:top w:val="nil"/>
                    <w:left w:val="nil"/>
                    <w:bottom w:val="single" w:color="auto" w:sz="4" w:space="0"/>
                    <w:right w:val="single" w:color="auto" w:sz="4" w:space="0"/>
                  </w:tcBorders>
                  <w:noWrap w:val="0"/>
                  <w:vAlign w:val="center"/>
                </w:tcPr>
                <w:p>
                  <w:pPr>
                    <w:widowControl/>
                    <w:spacing w:line="360" w:lineRule="auto"/>
                    <w:ind w:firstLine="0" w:firstLineChars="0"/>
                    <w:jc w:val="center"/>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应用安全扫描</w:t>
                  </w:r>
                </w:p>
              </w:tc>
              <w:tc>
                <w:tcPr>
                  <w:tcW w:w="5045" w:type="dxa"/>
                  <w:tcBorders>
                    <w:top w:val="nil"/>
                    <w:left w:val="nil"/>
                    <w:bottom w:val="single" w:color="auto" w:sz="4" w:space="0"/>
                    <w:right w:val="single" w:color="auto" w:sz="4" w:space="0"/>
                  </w:tcBorders>
                  <w:noWrap w:val="0"/>
                  <w:vAlign w:val="center"/>
                </w:tcPr>
                <w:p>
                  <w:pPr>
                    <w:widowControl/>
                    <w:spacing w:line="360" w:lineRule="auto"/>
                    <w:ind w:firstLine="0" w:firstLineChars="0"/>
                    <w:jc w:val="left"/>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利用漏洞扫描系统针对服务器运行的基本应用服务（WEB 、DNS、FTP）进行安全测试，测试内容包括帐户安全、应用脚本安全测试。</w:t>
                  </w:r>
                </w:p>
              </w:tc>
              <w:tc>
                <w:tcPr>
                  <w:tcW w:w="1245" w:type="dxa"/>
                  <w:vMerge w:val="continue"/>
                  <w:tcBorders>
                    <w:left w:val="nil"/>
                    <w:right w:val="single" w:color="auto" w:sz="4" w:space="0"/>
                  </w:tcBorders>
                  <w:noWrap w:val="0"/>
                  <w:vAlign w:val="top"/>
                </w:tcPr>
                <w:p>
                  <w:pPr>
                    <w:widowControl/>
                    <w:spacing w:line="360" w:lineRule="auto"/>
                    <w:ind w:firstLine="0" w:firstLineChars="0"/>
                    <w:jc w:val="left"/>
                    <w:rPr>
                      <w:rFonts w:ascii="Times New Roman" w:hAnsi="Times New Roman" w:eastAsia="仿宋" w:cs="Times New Roman"/>
                      <w:color w:val="000000"/>
                      <w:kern w:val="0"/>
                      <w:sz w:val="24"/>
                    </w:rPr>
                  </w:pPr>
                </w:p>
              </w:tc>
            </w:tr>
            <w:tr>
              <w:tblPrEx>
                <w:tblLayout w:type="fixed"/>
                <w:tblCellMar>
                  <w:top w:w="0" w:type="dxa"/>
                  <w:left w:w="108" w:type="dxa"/>
                  <w:bottom w:w="0" w:type="dxa"/>
                  <w:right w:w="108" w:type="dxa"/>
                </w:tblCellMar>
              </w:tblPrEx>
              <w:trPr>
                <w:trHeight w:val="454" w:hRule="atLeast"/>
                <w:jc w:val="center"/>
              </w:trPr>
              <w:tc>
                <w:tcPr>
                  <w:tcW w:w="1142" w:type="dxa"/>
                  <w:vMerge w:val="continue"/>
                  <w:tcBorders>
                    <w:top w:val="nil"/>
                    <w:left w:val="single" w:color="auto" w:sz="4" w:space="0"/>
                    <w:bottom w:val="single" w:color="auto" w:sz="4" w:space="0"/>
                    <w:right w:val="single" w:color="auto" w:sz="4" w:space="0"/>
                  </w:tcBorders>
                  <w:noWrap w:val="0"/>
                  <w:vAlign w:val="center"/>
                </w:tcPr>
                <w:p>
                  <w:pPr>
                    <w:widowControl/>
                    <w:spacing w:line="360" w:lineRule="auto"/>
                    <w:ind w:firstLine="0" w:firstLineChars="0"/>
                    <w:jc w:val="left"/>
                    <w:rPr>
                      <w:rFonts w:ascii="Times New Roman" w:hAnsi="Times New Roman" w:eastAsia="仿宋" w:cs="Times New Roman"/>
                      <w:color w:val="000000"/>
                      <w:kern w:val="0"/>
                      <w:sz w:val="24"/>
                    </w:rPr>
                  </w:pPr>
                </w:p>
              </w:tc>
              <w:tc>
                <w:tcPr>
                  <w:tcW w:w="1300" w:type="dxa"/>
                  <w:tcBorders>
                    <w:top w:val="nil"/>
                    <w:left w:val="nil"/>
                    <w:bottom w:val="single" w:color="auto" w:sz="4" w:space="0"/>
                    <w:right w:val="single" w:color="auto" w:sz="4" w:space="0"/>
                  </w:tcBorders>
                  <w:noWrap w:val="0"/>
                  <w:vAlign w:val="center"/>
                </w:tcPr>
                <w:p>
                  <w:pPr>
                    <w:widowControl/>
                    <w:spacing w:line="360" w:lineRule="auto"/>
                    <w:ind w:firstLine="0" w:firstLineChars="0"/>
                    <w:jc w:val="center"/>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安全扫描报告</w:t>
                  </w:r>
                </w:p>
              </w:tc>
              <w:tc>
                <w:tcPr>
                  <w:tcW w:w="5045" w:type="dxa"/>
                  <w:tcBorders>
                    <w:top w:val="nil"/>
                    <w:left w:val="nil"/>
                    <w:bottom w:val="single" w:color="auto" w:sz="4" w:space="0"/>
                    <w:right w:val="single" w:color="auto" w:sz="4" w:space="0"/>
                  </w:tcBorders>
                  <w:noWrap w:val="0"/>
                  <w:vAlign w:val="center"/>
                </w:tcPr>
                <w:p>
                  <w:pPr>
                    <w:widowControl/>
                    <w:spacing w:line="360" w:lineRule="auto"/>
                    <w:ind w:firstLine="0" w:firstLineChars="0"/>
                    <w:jc w:val="left"/>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根据扫描结果，组织综合关联分析，并提交扫描报告</w:t>
                  </w:r>
                </w:p>
              </w:tc>
              <w:tc>
                <w:tcPr>
                  <w:tcW w:w="1245" w:type="dxa"/>
                  <w:vMerge w:val="continue"/>
                  <w:tcBorders>
                    <w:left w:val="nil"/>
                    <w:right w:val="single" w:color="auto" w:sz="4" w:space="0"/>
                  </w:tcBorders>
                  <w:noWrap w:val="0"/>
                  <w:vAlign w:val="top"/>
                </w:tcPr>
                <w:p>
                  <w:pPr>
                    <w:widowControl/>
                    <w:spacing w:line="360" w:lineRule="auto"/>
                    <w:ind w:firstLine="0" w:firstLineChars="0"/>
                    <w:jc w:val="left"/>
                    <w:rPr>
                      <w:rFonts w:ascii="Times New Roman" w:hAnsi="Times New Roman" w:eastAsia="仿宋" w:cs="Times New Roman"/>
                      <w:color w:val="000000"/>
                      <w:kern w:val="0"/>
                      <w:sz w:val="24"/>
                    </w:rPr>
                  </w:pPr>
                </w:p>
              </w:tc>
            </w:tr>
            <w:tr>
              <w:tblPrEx>
                <w:tblLayout w:type="fixed"/>
                <w:tblCellMar>
                  <w:top w:w="0" w:type="dxa"/>
                  <w:left w:w="108" w:type="dxa"/>
                  <w:bottom w:w="0" w:type="dxa"/>
                  <w:right w:w="108" w:type="dxa"/>
                </w:tblCellMar>
              </w:tblPrEx>
              <w:trPr>
                <w:trHeight w:val="454" w:hRule="atLeast"/>
                <w:jc w:val="center"/>
              </w:trPr>
              <w:tc>
                <w:tcPr>
                  <w:tcW w:w="1142" w:type="dxa"/>
                  <w:vMerge w:val="continue"/>
                  <w:tcBorders>
                    <w:top w:val="nil"/>
                    <w:left w:val="single" w:color="auto" w:sz="4" w:space="0"/>
                    <w:bottom w:val="single" w:color="auto" w:sz="4" w:space="0"/>
                    <w:right w:val="single" w:color="auto" w:sz="4" w:space="0"/>
                  </w:tcBorders>
                  <w:noWrap w:val="0"/>
                  <w:vAlign w:val="center"/>
                </w:tcPr>
                <w:p>
                  <w:pPr>
                    <w:widowControl/>
                    <w:spacing w:line="360" w:lineRule="auto"/>
                    <w:ind w:firstLine="0" w:firstLineChars="0"/>
                    <w:jc w:val="left"/>
                    <w:rPr>
                      <w:rFonts w:ascii="Times New Roman" w:hAnsi="Times New Roman" w:eastAsia="仿宋" w:cs="Times New Roman"/>
                      <w:color w:val="000000"/>
                      <w:kern w:val="0"/>
                      <w:sz w:val="24"/>
                    </w:rPr>
                  </w:pPr>
                </w:p>
              </w:tc>
              <w:tc>
                <w:tcPr>
                  <w:tcW w:w="1300" w:type="dxa"/>
                  <w:tcBorders>
                    <w:top w:val="nil"/>
                    <w:left w:val="nil"/>
                    <w:bottom w:val="single" w:color="auto" w:sz="4" w:space="0"/>
                    <w:right w:val="single" w:color="auto" w:sz="4" w:space="0"/>
                  </w:tcBorders>
                  <w:noWrap w:val="0"/>
                  <w:vAlign w:val="center"/>
                </w:tcPr>
                <w:p>
                  <w:pPr>
                    <w:widowControl/>
                    <w:spacing w:line="360" w:lineRule="auto"/>
                    <w:ind w:firstLine="0" w:firstLineChars="0"/>
                    <w:jc w:val="center"/>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安全加固方案</w:t>
                  </w:r>
                </w:p>
              </w:tc>
              <w:tc>
                <w:tcPr>
                  <w:tcW w:w="5045" w:type="dxa"/>
                  <w:tcBorders>
                    <w:top w:val="nil"/>
                    <w:left w:val="nil"/>
                    <w:bottom w:val="single" w:color="auto" w:sz="4" w:space="0"/>
                    <w:right w:val="single" w:color="auto" w:sz="4" w:space="0"/>
                  </w:tcBorders>
                  <w:noWrap w:val="0"/>
                  <w:vAlign w:val="center"/>
                </w:tcPr>
                <w:p>
                  <w:pPr>
                    <w:widowControl/>
                    <w:spacing w:line="360" w:lineRule="auto"/>
                    <w:ind w:firstLine="0" w:firstLineChars="0"/>
                    <w:jc w:val="left"/>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根据扫描报告提出安全加固方案及建议</w:t>
                  </w:r>
                </w:p>
              </w:tc>
              <w:tc>
                <w:tcPr>
                  <w:tcW w:w="1245" w:type="dxa"/>
                  <w:vMerge w:val="continue"/>
                  <w:tcBorders>
                    <w:left w:val="nil"/>
                    <w:bottom w:val="single" w:color="auto" w:sz="4" w:space="0"/>
                    <w:right w:val="single" w:color="auto" w:sz="4" w:space="0"/>
                  </w:tcBorders>
                  <w:noWrap w:val="0"/>
                  <w:vAlign w:val="top"/>
                </w:tcPr>
                <w:p>
                  <w:pPr>
                    <w:widowControl/>
                    <w:spacing w:line="360" w:lineRule="auto"/>
                    <w:ind w:firstLine="0" w:firstLineChars="0"/>
                    <w:jc w:val="left"/>
                    <w:rPr>
                      <w:rFonts w:ascii="Times New Roman" w:hAnsi="Times New Roman" w:eastAsia="仿宋" w:cs="Times New Roman"/>
                      <w:color w:val="000000"/>
                      <w:kern w:val="0"/>
                      <w:sz w:val="24"/>
                    </w:rPr>
                  </w:pPr>
                </w:p>
              </w:tc>
            </w:tr>
          </w:tbl>
          <w:p>
            <w:pPr>
              <w:adjustRightInd w:val="0"/>
              <w:spacing w:line="360" w:lineRule="auto"/>
              <w:ind w:firstLine="480"/>
              <w:textAlignment w:val="baseline"/>
              <w:rPr>
                <w:rFonts w:ascii="Times New Roman" w:hAnsi="Times New Roman" w:eastAsia="仿宋" w:cs="Times New Roman"/>
                <w:sz w:val="24"/>
              </w:rPr>
            </w:pPr>
            <w:r>
              <w:rPr>
                <w:rFonts w:ascii="Times New Roman" w:hAnsi="Times New Roman" w:eastAsia="仿宋" w:cs="Times New Roman"/>
                <w:sz w:val="24"/>
              </w:rPr>
              <w:t>（3）安全加固</w:t>
            </w:r>
          </w:p>
          <w:p>
            <w:pPr>
              <w:adjustRightInd w:val="0"/>
              <w:spacing w:line="360" w:lineRule="auto"/>
              <w:ind w:firstLine="480"/>
              <w:textAlignment w:val="baseline"/>
              <w:rPr>
                <w:rFonts w:ascii="Times New Roman" w:hAnsi="Times New Roman" w:eastAsia="仿宋" w:cs="Times New Roman"/>
                <w:sz w:val="24"/>
              </w:rPr>
            </w:pPr>
            <w:r>
              <w:rPr>
                <w:rFonts w:ascii="Times New Roman" w:hAnsi="Times New Roman" w:eastAsia="仿宋" w:cs="Times New Roman"/>
                <w:sz w:val="24"/>
              </w:rPr>
              <w:t>通过对信息系统的漏洞跟踪及配置缺陷情况，提供各层次的专业加固服务，全面提升信息系统的安全保障能力。提高主机与系统运行的安全性、可靠性，具体服务内容如下：</w:t>
            </w:r>
          </w:p>
          <w:tbl>
            <w:tblPr>
              <w:tblStyle w:val="12"/>
              <w:tblW w:w="8732" w:type="dxa"/>
              <w:jc w:val="center"/>
              <w:tblInd w:w="0" w:type="dxa"/>
              <w:tblLayout w:type="fixed"/>
              <w:tblCellMar>
                <w:top w:w="0" w:type="dxa"/>
                <w:left w:w="108" w:type="dxa"/>
                <w:bottom w:w="0" w:type="dxa"/>
                <w:right w:w="108" w:type="dxa"/>
              </w:tblCellMar>
            </w:tblPr>
            <w:tblGrid>
              <w:gridCol w:w="1175"/>
              <w:gridCol w:w="1408"/>
              <w:gridCol w:w="4623"/>
              <w:gridCol w:w="1526"/>
            </w:tblGrid>
            <w:tr>
              <w:tblPrEx>
                <w:tblLayout w:type="fixed"/>
                <w:tblCellMar>
                  <w:top w:w="0" w:type="dxa"/>
                  <w:left w:w="108" w:type="dxa"/>
                  <w:bottom w:w="0" w:type="dxa"/>
                  <w:right w:w="108" w:type="dxa"/>
                </w:tblCellMar>
              </w:tblPrEx>
              <w:trPr>
                <w:trHeight w:val="454" w:hRule="atLeast"/>
                <w:jc w:val="center"/>
              </w:trPr>
              <w:tc>
                <w:tcPr>
                  <w:tcW w:w="1175" w:type="dxa"/>
                  <w:tcBorders>
                    <w:top w:val="single" w:color="auto" w:sz="4" w:space="0"/>
                    <w:left w:val="single" w:color="auto" w:sz="4" w:space="0"/>
                    <w:bottom w:val="single" w:color="auto" w:sz="4" w:space="0"/>
                    <w:right w:val="single" w:color="auto" w:sz="4" w:space="0"/>
                  </w:tcBorders>
                  <w:shd w:val="clear" w:color="auto" w:fill="BFBFBF"/>
                  <w:noWrap w:val="0"/>
                  <w:vAlign w:val="center"/>
                </w:tcPr>
                <w:p>
                  <w:pPr>
                    <w:widowControl/>
                    <w:spacing w:line="400" w:lineRule="exact"/>
                    <w:ind w:firstLine="0" w:firstLineChars="0"/>
                    <w:jc w:val="center"/>
                    <w:rPr>
                      <w:rFonts w:ascii="Times New Roman" w:hAnsi="Times New Roman" w:eastAsia="仿宋" w:cs="Times New Roman"/>
                      <w:b/>
                      <w:color w:val="000000"/>
                      <w:kern w:val="0"/>
                      <w:sz w:val="24"/>
                    </w:rPr>
                  </w:pPr>
                  <w:r>
                    <w:rPr>
                      <w:rFonts w:ascii="Times New Roman" w:hAnsi="Times New Roman" w:eastAsia="仿宋" w:cs="Times New Roman"/>
                      <w:b/>
                      <w:color w:val="000000"/>
                      <w:kern w:val="0"/>
                      <w:sz w:val="24"/>
                    </w:rPr>
                    <w:t>服务对象</w:t>
                  </w:r>
                </w:p>
              </w:tc>
              <w:tc>
                <w:tcPr>
                  <w:tcW w:w="1408" w:type="dxa"/>
                  <w:tcBorders>
                    <w:top w:val="single" w:color="auto" w:sz="4" w:space="0"/>
                    <w:left w:val="nil"/>
                    <w:bottom w:val="single" w:color="auto" w:sz="4" w:space="0"/>
                    <w:right w:val="single" w:color="auto" w:sz="4" w:space="0"/>
                  </w:tcBorders>
                  <w:shd w:val="clear" w:color="auto" w:fill="BFBFBF"/>
                  <w:noWrap w:val="0"/>
                  <w:vAlign w:val="center"/>
                </w:tcPr>
                <w:p>
                  <w:pPr>
                    <w:widowControl/>
                    <w:spacing w:line="400" w:lineRule="exact"/>
                    <w:ind w:firstLine="0" w:firstLineChars="0"/>
                    <w:jc w:val="center"/>
                    <w:rPr>
                      <w:rFonts w:ascii="Times New Roman" w:hAnsi="Times New Roman" w:eastAsia="仿宋" w:cs="Times New Roman"/>
                      <w:b/>
                      <w:color w:val="000000"/>
                      <w:kern w:val="0"/>
                      <w:sz w:val="24"/>
                    </w:rPr>
                  </w:pPr>
                  <w:r>
                    <w:rPr>
                      <w:rFonts w:ascii="Times New Roman" w:hAnsi="Times New Roman" w:eastAsia="仿宋" w:cs="Times New Roman"/>
                      <w:b/>
                      <w:color w:val="000000"/>
                      <w:kern w:val="0"/>
                      <w:sz w:val="24"/>
                    </w:rPr>
                    <w:t>服务分解</w:t>
                  </w:r>
                </w:p>
              </w:tc>
              <w:tc>
                <w:tcPr>
                  <w:tcW w:w="4623" w:type="dxa"/>
                  <w:tcBorders>
                    <w:top w:val="single" w:color="auto" w:sz="4" w:space="0"/>
                    <w:left w:val="nil"/>
                    <w:bottom w:val="single" w:color="auto" w:sz="4" w:space="0"/>
                    <w:right w:val="single" w:color="auto" w:sz="4" w:space="0"/>
                  </w:tcBorders>
                  <w:shd w:val="clear" w:color="auto" w:fill="BFBFBF"/>
                  <w:noWrap w:val="0"/>
                  <w:vAlign w:val="center"/>
                </w:tcPr>
                <w:p>
                  <w:pPr>
                    <w:widowControl/>
                    <w:spacing w:line="400" w:lineRule="exact"/>
                    <w:ind w:firstLine="0" w:firstLineChars="0"/>
                    <w:jc w:val="center"/>
                    <w:rPr>
                      <w:rFonts w:ascii="Times New Roman" w:hAnsi="Times New Roman" w:eastAsia="仿宋" w:cs="Times New Roman"/>
                      <w:b/>
                      <w:color w:val="000000"/>
                      <w:kern w:val="0"/>
                      <w:sz w:val="24"/>
                    </w:rPr>
                  </w:pPr>
                  <w:r>
                    <w:rPr>
                      <w:rFonts w:ascii="Times New Roman" w:hAnsi="Times New Roman" w:eastAsia="仿宋" w:cs="Times New Roman"/>
                      <w:b/>
                      <w:color w:val="000000"/>
                      <w:kern w:val="0"/>
                      <w:sz w:val="24"/>
                    </w:rPr>
                    <w:t>服务说明</w:t>
                  </w:r>
                </w:p>
              </w:tc>
              <w:tc>
                <w:tcPr>
                  <w:tcW w:w="1526" w:type="dxa"/>
                  <w:tcBorders>
                    <w:top w:val="single" w:color="auto" w:sz="4" w:space="0"/>
                    <w:left w:val="nil"/>
                    <w:bottom w:val="single" w:color="auto" w:sz="4" w:space="0"/>
                    <w:right w:val="single" w:color="auto" w:sz="4" w:space="0"/>
                  </w:tcBorders>
                  <w:shd w:val="clear" w:color="auto" w:fill="BFBFBF"/>
                  <w:noWrap w:val="0"/>
                  <w:vAlign w:val="top"/>
                </w:tcPr>
                <w:p>
                  <w:pPr>
                    <w:widowControl/>
                    <w:spacing w:line="400" w:lineRule="exact"/>
                    <w:ind w:firstLine="0" w:firstLineChars="0"/>
                    <w:jc w:val="center"/>
                    <w:rPr>
                      <w:rFonts w:ascii="Times New Roman" w:hAnsi="Times New Roman" w:eastAsia="仿宋" w:cs="Times New Roman"/>
                      <w:b/>
                      <w:color w:val="000000"/>
                      <w:kern w:val="0"/>
                      <w:sz w:val="24"/>
                    </w:rPr>
                  </w:pPr>
                  <w:r>
                    <w:rPr>
                      <w:rFonts w:ascii="Times New Roman" w:hAnsi="Times New Roman" w:eastAsia="仿宋" w:cs="Times New Roman"/>
                      <w:b/>
                      <w:color w:val="000000"/>
                      <w:kern w:val="0"/>
                      <w:sz w:val="24"/>
                    </w:rPr>
                    <w:t>服务要求</w:t>
                  </w:r>
                </w:p>
              </w:tc>
            </w:tr>
            <w:tr>
              <w:tblPrEx>
                <w:tblLayout w:type="fixed"/>
                <w:tblCellMar>
                  <w:top w:w="0" w:type="dxa"/>
                  <w:left w:w="108" w:type="dxa"/>
                  <w:bottom w:w="0" w:type="dxa"/>
                  <w:right w:w="108" w:type="dxa"/>
                </w:tblCellMar>
              </w:tblPrEx>
              <w:trPr>
                <w:trHeight w:val="454" w:hRule="atLeast"/>
                <w:jc w:val="center"/>
              </w:trPr>
              <w:tc>
                <w:tcPr>
                  <w:tcW w:w="1175" w:type="dxa"/>
                  <w:vMerge w:val="restart"/>
                  <w:tcBorders>
                    <w:top w:val="nil"/>
                    <w:left w:val="single" w:color="auto" w:sz="4" w:space="0"/>
                    <w:bottom w:val="single" w:color="auto" w:sz="4" w:space="0"/>
                    <w:right w:val="single" w:color="auto" w:sz="4" w:space="0"/>
                  </w:tcBorders>
                  <w:noWrap w:val="0"/>
                  <w:vAlign w:val="center"/>
                </w:tcPr>
                <w:p>
                  <w:pPr>
                    <w:widowControl/>
                    <w:spacing w:line="400" w:lineRule="exact"/>
                    <w:ind w:firstLine="0" w:firstLineChars="0"/>
                    <w:jc w:val="center"/>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信息系统</w:t>
                  </w:r>
                </w:p>
              </w:tc>
              <w:tc>
                <w:tcPr>
                  <w:tcW w:w="1408" w:type="dxa"/>
                  <w:tcBorders>
                    <w:top w:val="nil"/>
                    <w:left w:val="nil"/>
                    <w:bottom w:val="single" w:color="auto" w:sz="4" w:space="0"/>
                    <w:right w:val="single" w:color="auto" w:sz="4" w:space="0"/>
                  </w:tcBorders>
                  <w:noWrap w:val="0"/>
                  <w:vAlign w:val="center"/>
                </w:tcPr>
                <w:p>
                  <w:pPr>
                    <w:widowControl/>
                    <w:spacing w:line="400" w:lineRule="exact"/>
                    <w:ind w:firstLine="0" w:firstLineChars="0"/>
                    <w:jc w:val="center"/>
                    <w:rPr>
                      <w:rFonts w:ascii="Times New Roman" w:hAnsi="Times New Roman" w:eastAsia="仿宋" w:cs="Times New Roman"/>
                      <w:color w:val="000000"/>
                      <w:kern w:val="0"/>
                      <w:sz w:val="24"/>
                    </w:rPr>
                  </w:pPr>
                  <w:r>
                    <w:rPr>
                      <w:rFonts w:ascii="Times New Roman" w:hAnsi="Times New Roman" w:eastAsia="仿宋" w:cs="Times New Roman"/>
                      <w:color w:val="000000"/>
                      <w:sz w:val="24"/>
                    </w:rPr>
                    <w:t>确定加固范围</w:t>
                  </w:r>
                </w:p>
              </w:tc>
              <w:tc>
                <w:tcPr>
                  <w:tcW w:w="4623" w:type="dxa"/>
                  <w:tcBorders>
                    <w:top w:val="nil"/>
                    <w:left w:val="nil"/>
                    <w:bottom w:val="single" w:color="auto" w:sz="4" w:space="0"/>
                    <w:right w:val="single" w:color="auto" w:sz="4" w:space="0"/>
                  </w:tcBorders>
                  <w:noWrap w:val="0"/>
                  <w:vAlign w:val="center"/>
                </w:tcPr>
                <w:p>
                  <w:pPr>
                    <w:spacing w:line="400" w:lineRule="exact"/>
                    <w:ind w:firstLine="0" w:firstLineChars="0"/>
                    <w:rPr>
                      <w:rFonts w:ascii="Times New Roman" w:hAnsi="Times New Roman" w:eastAsia="仿宋" w:cs="Times New Roman"/>
                      <w:color w:val="000000"/>
                      <w:sz w:val="24"/>
                    </w:rPr>
                  </w:pPr>
                  <w:r>
                    <w:rPr>
                      <w:rFonts w:ascii="Times New Roman" w:hAnsi="Times New Roman" w:eastAsia="仿宋" w:cs="Times New Roman"/>
                      <w:color w:val="000000"/>
                      <w:sz w:val="24"/>
                    </w:rPr>
                    <w:t>根据需要进行安全加固的系统的实际需要，划定加固范围。要综合考虑相关联的系统，不能在加固过程中对其他系统产生任何不良影响</w:t>
                  </w:r>
                </w:p>
              </w:tc>
              <w:tc>
                <w:tcPr>
                  <w:tcW w:w="1526" w:type="dxa"/>
                  <w:vMerge w:val="restart"/>
                  <w:tcBorders>
                    <w:top w:val="nil"/>
                    <w:left w:val="nil"/>
                    <w:right w:val="single" w:color="auto" w:sz="4" w:space="0"/>
                  </w:tcBorders>
                  <w:noWrap w:val="0"/>
                  <w:vAlign w:val="center"/>
                </w:tcPr>
                <w:p>
                  <w:pPr>
                    <w:widowControl/>
                    <w:spacing w:line="400" w:lineRule="exact"/>
                    <w:ind w:firstLine="0" w:firstLineChars="0"/>
                    <w:jc w:val="center"/>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人员要求：由高级工程师执行；</w:t>
                  </w:r>
                </w:p>
                <w:p>
                  <w:pPr>
                    <w:widowControl/>
                    <w:spacing w:line="400" w:lineRule="exact"/>
                    <w:ind w:firstLine="0" w:firstLineChars="0"/>
                    <w:jc w:val="center"/>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执行频率：要求每月进行一次。</w:t>
                  </w:r>
                </w:p>
              </w:tc>
            </w:tr>
            <w:tr>
              <w:tblPrEx>
                <w:tblLayout w:type="fixed"/>
                <w:tblCellMar>
                  <w:top w:w="0" w:type="dxa"/>
                  <w:left w:w="108" w:type="dxa"/>
                  <w:bottom w:w="0" w:type="dxa"/>
                  <w:right w:w="108" w:type="dxa"/>
                </w:tblCellMar>
              </w:tblPrEx>
              <w:trPr>
                <w:trHeight w:val="454" w:hRule="atLeast"/>
                <w:jc w:val="center"/>
              </w:trPr>
              <w:tc>
                <w:tcPr>
                  <w:tcW w:w="1175" w:type="dxa"/>
                  <w:vMerge w:val="continue"/>
                  <w:tcBorders>
                    <w:top w:val="nil"/>
                    <w:left w:val="single" w:color="auto" w:sz="4" w:space="0"/>
                    <w:bottom w:val="single" w:color="auto" w:sz="4" w:space="0"/>
                    <w:right w:val="single" w:color="auto" w:sz="4" w:space="0"/>
                  </w:tcBorders>
                  <w:noWrap w:val="0"/>
                  <w:vAlign w:val="center"/>
                </w:tcPr>
                <w:p>
                  <w:pPr>
                    <w:widowControl/>
                    <w:spacing w:line="400" w:lineRule="exact"/>
                    <w:ind w:firstLine="0" w:firstLineChars="0"/>
                    <w:jc w:val="left"/>
                    <w:rPr>
                      <w:rFonts w:ascii="Times New Roman" w:hAnsi="Times New Roman" w:eastAsia="仿宋" w:cs="Times New Roman"/>
                      <w:color w:val="000000"/>
                      <w:kern w:val="0"/>
                      <w:sz w:val="24"/>
                    </w:rPr>
                  </w:pPr>
                </w:p>
              </w:tc>
              <w:tc>
                <w:tcPr>
                  <w:tcW w:w="1408" w:type="dxa"/>
                  <w:tcBorders>
                    <w:top w:val="nil"/>
                    <w:left w:val="nil"/>
                    <w:bottom w:val="single" w:color="auto" w:sz="4" w:space="0"/>
                    <w:right w:val="single" w:color="auto" w:sz="4" w:space="0"/>
                  </w:tcBorders>
                  <w:noWrap w:val="0"/>
                  <w:vAlign w:val="center"/>
                </w:tcPr>
                <w:p>
                  <w:pPr>
                    <w:spacing w:line="400" w:lineRule="exact"/>
                    <w:ind w:firstLine="0" w:firstLineChars="0"/>
                    <w:jc w:val="center"/>
                    <w:rPr>
                      <w:rFonts w:ascii="Times New Roman" w:hAnsi="Times New Roman" w:eastAsia="仿宋" w:cs="Times New Roman"/>
                      <w:color w:val="000000"/>
                      <w:sz w:val="24"/>
                    </w:rPr>
                  </w:pPr>
                  <w:r>
                    <w:rPr>
                      <w:rFonts w:ascii="Times New Roman" w:hAnsi="Times New Roman" w:eastAsia="仿宋" w:cs="Times New Roman"/>
                      <w:color w:val="000000"/>
                      <w:sz w:val="24"/>
                    </w:rPr>
                    <w:t>状况评估</w:t>
                  </w:r>
                </w:p>
              </w:tc>
              <w:tc>
                <w:tcPr>
                  <w:tcW w:w="4623" w:type="dxa"/>
                  <w:tcBorders>
                    <w:top w:val="nil"/>
                    <w:left w:val="nil"/>
                    <w:bottom w:val="single" w:color="auto" w:sz="4" w:space="0"/>
                    <w:right w:val="single" w:color="auto" w:sz="4" w:space="0"/>
                  </w:tcBorders>
                  <w:noWrap w:val="0"/>
                  <w:vAlign w:val="center"/>
                </w:tcPr>
                <w:p>
                  <w:pPr>
                    <w:spacing w:line="400" w:lineRule="exact"/>
                    <w:ind w:firstLine="0" w:firstLineChars="0"/>
                    <w:rPr>
                      <w:rFonts w:ascii="Times New Roman" w:hAnsi="Times New Roman" w:eastAsia="仿宋" w:cs="Times New Roman"/>
                      <w:color w:val="000000"/>
                      <w:sz w:val="24"/>
                    </w:rPr>
                  </w:pPr>
                  <w:r>
                    <w:rPr>
                      <w:rFonts w:ascii="Times New Roman" w:hAnsi="Times New Roman" w:eastAsia="仿宋" w:cs="Times New Roman"/>
                      <w:color w:val="000000"/>
                      <w:sz w:val="24"/>
                    </w:rPr>
                    <w:t>对加固范围内的目标进行状况采集，包括取得系统的各种设计文档、使用手册、维护手册、系统日志，并与系统管理员进行交流，获得第一手的系统运行情况。</w:t>
                  </w:r>
                </w:p>
              </w:tc>
              <w:tc>
                <w:tcPr>
                  <w:tcW w:w="1526" w:type="dxa"/>
                  <w:vMerge w:val="continue"/>
                  <w:tcBorders>
                    <w:left w:val="nil"/>
                    <w:right w:val="single" w:color="auto" w:sz="4" w:space="0"/>
                  </w:tcBorders>
                  <w:noWrap w:val="0"/>
                  <w:vAlign w:val="top"/>
                </w:tcPr>
                <w:p>
                  <w:pPr>
                    <w:widowControl/>
                    <w:spacing w:line="400" w:lineRule="exact"/>
                    <w:ind w:firstLine="0" w:firstLineChars="0"/>
                    <w:jc w:val="left"/>
                    <w:rPr>
                      <w:rFonts w:ascii="Times New Roman" w:hAnsi="Times New Roman" w:eastAsia="仿宋" w:cs="Times New Roman"/>
                      <w:color w:val="000000"/>
                      <w:kern w:val="0"/>
                      <w:sz w:val="24"/>
                    </w:rPr>
                  </w:pPr>
                </w:p>
              </w:tc>
            </w:tr>
            <w:tr>
              <w:tblPrEx>
                <w:tblLayout w:type="fixed"/>
                <w:tblCellMar>
                  <w:top w:w="0" w:type="dxa"/>
                  <w:left w:w="108" w:type="dxa"/>
                  <w:bottom w:w="0" w:type="dxa"/>
                  <w:right w:w="108" w:type="dxa"/>
                </w:tblCellMar>
              </w:tblPrEx>
              <w:trPr>
                <w:trHeight w:val="454" w:hRule="atLeast"/>
                <w:jc w:val="center"/>
              </w:trPr>
              <w:tc>
                <w:tcPr>
                  <w:tcW w:w="1175" w:type="dxa"/>
                  <w:vMerge w:val="continue"/>
                  <w:tcBorders>
                    <w:top w:val="nil"/>
                    <w:left w:val="single" w:color="auto" w:sz="4" w:space="0"/>
                    <w:bottom w:val="single" w:color="auto" w:sz="4" w:space="0"/>
                    <w:right w:val="single" w:color="auto" w:sz="4" w:space="0"/>
                  </w:tcBorders>
                  <w:noWrap w:val="0"/>
                  <w:vAlign w:val="center"/>
                </w:tcPr>
                <w:p>
                  <w:pPr>
                    <w:widowControl/>
                    <w:spacing w:line="400" w:lineRule="exact"/>
                    <w:ind w:firstLine="0" w:firstLineChars="0"/>
                    <w:jc w:val="left"/>
                    <w:rPr>
                      <w:rFonts w:ascii="Times New Roman" w:hAnsi="Times New Roman" w:eastAsia="仿宋" w:cs="Times New Roman"/>
                      <w:color w:val="000000"/>
                      <w:kern w:val="0"/>
                      <w:sz w:val="24"/>
                    </w:rPr>
                  </w:pPr>
                </w:p>
              </w:tc>
              <w:tc>
                <w:tcPr>
                  <w:tcW w:w="1408" w:type="dxa"/>
                  <w:tcBorders>
                    <w:top w:val="nil"/>
                    <w:left w:val="nil"/>
                    <w:bottom w:val="single" w:color="auto" w:sz="4" w:space="0"/>
                    <w:right w:val="single" w:color="auto" w:sz="4" w:space="0"/>
                  </w:tcBorders>
                  <w:noWrap w:val="0"/>
                  <w:vAlign w:val="center"/>
                </w:tcPr>
                <w:p>
                  <w:pPr>
                    <w:spacing w:line="400" w:lineRule="exact"/>
                    <w:ind w:firstLine="0" w:firstLineChars="0"/>
                    <w:jc w:val="center"/>
                    <w:rPr>
                      <w:rFonts w:ascii="Times New Roman" w:hAnsi="Times New Roman" w:eastAsia="仿宋" w:cs="Times New Roman"/>
                      <w:color w:val="000000"/>
                      <w:sz w:val="24"/>
                    </w:rPr>
                  </w:pPr>
                  <w:r>
                    <w:rPr>
                      <w:rFonts w:ascii="Times New Roman" w:hAnsi="Times New Roman" w:eastAsia="仿宋" w:cs="Times New Roman"/>
                      <w:color w:val="000000"/>
                      <w:sz w:val="24"/>
                    </w:rPr>
                    <w:t>加固建议实施</w:t>
                  </w:r>
                </w:p>
              </w:tc>
              <w:tc>
                <w:tcPr>
                  <w:tcW w:w="4623" w:type="dxa"/>
                  <w:tcBorders>
                    <w:top w:val="nil"/>
                    <w:left w:val="nil"/>
                    <w:bottom w:val="single" w:color="auto" w:sz="4" w:space="0"/>
                    <w:right w:val="single" w:color="auto" w:sz="4" w:space="0"/>
                  </w:tcBorders>
                  <w:noWrap w:val="0"/>
                  <w:vAlign w:val="center"/>
                </w:tcPr>
                <w:p>
                  <w:pPr>
                    <w:spacing w:line="400" w:lineRule="exact"/>
                    <w:ind w:firstLine="0" w:firstLineChars="0"/>
                    <w:rPr>
                      <w:rFonts w:ascii="Times New Roman" w:hAnsi="Times New Roman" w:eastAsia="仿宋" w:cs="Times New Roman"/>
                      <w:color w:val="000000"/>
                      <w:sz w:val="24"/>
                    </w:rPr>
                  </w:pPr>
                  <w:r>
                    <w:rPr>
                      <w:rFonts w:ascii="Times New Roman" w:hAnsi="Times New Roman" w:eastAsia="仿宋" w:cs="Times New Roman"/>
                      <w:color w:val="000000"/>
                      <w:sz w:val="24"/>
                    </w:rPr>
                    <w:t>在实际的系统中实施加固之前，先要建立能够模拟真实系统的环境，在此环境中进行加固实施，通过后按照加固实施计划对实际的系统实施加固。</w:t>
                  </w:r>
                </w:p>
              </w:tc>
              <w:tc>
                <w:tcPr>
                  <w:tcW w:w="1526" w:type="dxa"/>
                  <w:vMerge w:val="continue"/>
                  <w:tcBorders>
                    <w:left w:val="nil"/>
                    <w:right w:val="single" w:color="auto" w:sz="4" w:space="0"/>
                  </w:tcBorders>
                  <w:noWrap w:val="0"/>
                  <w:vAlign w:val="top"/>
                </w:tcPr>
                <w:p>
                  <w:pPr>
                    <w:widowControl/>
                    <w:spacing w:line="400" w:lineRule="exact"/>
                    <w:ind w:firstLine="0" w:firstLineChars="0"/>
                    <w:jc w:val="left"/>
                    <w:rPr>
                      <w:rFonts w:ascii="Times New Roman" w:hAnsi="Times New Roman" w:eastAsia="仿宋" w:cs="Times New Roman"/>
                      <w:color w:val="000000"/>
                      <w:kern w:val="0"/>
                      <w:sz w:val="24"/>
                    </w:rPr>
                  </w:pPr>
                </w:p>
              </w:tc>
            </w:tr>
            <w:tr>
              <w:tblPrEx>
                <w:tblLayout w:type="fixed"/>
                <w:tblCellMar>
                  <w:top w:w="0" w:type="dxa"/>
                  <w:left w:w="108" w:type="dxa"/>
                  <w:bottom w:w="0" w:type="dxa"/>
                  <w:right w:w="108" w:type="dxa"/>
                </w:tblCellMar>
              </w:tblPrEx>
              <w:trPr>
                <w:trHeight w:val="454" w:hRule="atLeast"/>
                <w:jc w:val="center"/>
              </w:trPr>
              <w:tc>
                <w:tcPr>
                  <w:tcW w:w="1175" w:type="dxa"/>
                  <w:vMerge w:val="continue"/>
                  <w:tcBorders>
                    <w:top w:val="nil"/>
                    <w:left w:val="single" w:color="auto" w:sz="4" w:space="0"/>
                    <w:bottom w:val="single" w:color="auto" w:sz="4" w:space="0"/>
                    <w:right w:val="single" w:color="auto" w:sz="4" w:space="0"/>
                  </w:tcBorders>
                  <w:noWrap w:val="0"/>
                  <w:vAlign w:val="center"/>
                </w:tcPr>
                <w:p>
                  <w:pPr>
                    <w:widowControl/>
                    <w:spacing w:line="400" w:lineRule="exact"/>
                    <w:ind w:firstLine="0" w:firstLineChars="0"/>
                    <w:jc w:val="left"/>
                    <w:rPr>
                      <w:rFonts w:ascii="Times New Roman" w:hAnsi="Times New Roman" w:eastAsia="仿宋" w:cs="Times New Roman"/>
                      <w:color w:val="000000"/>
                      <w:kern w:val="0"/>
                      <w:sz w:val="24"/>
                    </w:rPr>
                  </w:pPr>
                </w:p>
              </w:tc>
              <w:tc>
                <w:tcPr>
                  <w:tcW w:w="1408" w:type="dxa"/>
                  <w:tcBorders>
                    <w:top w:val="nil"/>
                    <w:left w:val="nil"/>
                    <w:bottom w:val="single" w:color="auto" w:sz="4" w:space="0"/>
                    <w:right w:val="single" w:color="auto" w:sz="4" w:space="0"/>
                  </w:tcBorders>
                  <w:noWrap w:val="0"/>
                  <w:vAlign w:val="center"/>
                </w:tcPr>
                <w:p>
                  <w:pPr>
                    <w:spacing w:line="400" w:lineRule="exact"/>
                    <w:ind w:firstLine="0" w:firstLineChars="0"/>
                    <w:jc w:val="center"/>
                    <w:rPr>
                      <w:rFonts w:ascii="Times New Roman" w:hAnsi="Times New Roman" w:eastAsia="仿宋" w:cs="Times New Roman"/>
                      <w:color w:val="000000"/>
                      <w:sz w:val="24"/>
                    </w:rPr>
                  </w:pPr>
                  <w:r>
                    <w:rPr>
                      <w:rFonts w:ascii="Times New Roman" w:hAnsi="Times New Roman" w:eastAsia="仿宋" w:cs="Times New Roman"/>
                      <w:color w:val="000000"/>
                      <w:sz w:val="24"/>
                    </w:rPr>
                    <w:t>加固记录</w:t>
                  </w:r>
                </w:p>
              </w:tc>
              <w:tc>
                <w:tcPr>
                  <w:tcW w:w="4623" w:type="dxa"/>
                  <w:tcBorders>
                    <w:top w:val="nil"/>
                    <w:left w:val="nil"/>
                    <w:bottom w:val="single" w:color="auto" w:sz="4" w:space="0"/>
                    <w:right w:val="single" w:color="auto" w:sz="4" w:space="0"/>
                  </w:tcBorders>
                  <w:noWrap w:val="0"/>
                  <w:vAlign w:val="center"/>
                </w:tcPr>
                <w:p>
                  <w:pPr>
                    <w:spacing w:line="400" w:lineRule="exact"/>
                    <w:ind w:firstLine="0" w:firstLineChars="0"/>
                    <w:rPr>
                      <w:rFonts w:ascii="Times New Roman" w:hAnsi="Times New Roman" w:eastAsia="仿宋" w:cs="Times New Roman"/>
                      <w:color w:val="000000"/>
                      <w:sz w:val="24"/>
                    </w:rPr>
                  </w:pPr>
                  <w:r>
                    <w:rPr>
                      <w:rFonts w:ascii="Times New Roman" w:hAnsi="Times New Roman" w:eastAsia="仿宋" w:cs="Times New Roman"/>
                      <w:color w:val="000000"/>
                      <w:sz w:val="24"/>
                    </w:rPr>
                    <w:t>加固实施过程中，详细记录每一个步骤的工作内容和结果。</w:t>
                  </w:r>
                </w:p>
              </w:tc>
              <w:tc>
                <w:tcPr>
                  <w:tcW w:w="1526" w:type="dxa"/>
                  <w:vMerge w:val="continue"/>
                  <w:tcBorders>
                    <w:left w:val="nil"/>
                    <w:right w:val="single" w:color="auto" w:sz="4" w:space="0"/>
                  </w:tcBorders>
                  <w:noWrap w:val="0"/>
                  <w:vAlign w:val="top"/>
                </w:tcPr>
                <w:p>
                  <w:pPr>
                    <w:widowControl/>
                    <w:spacing w:line="400" w:lineRule="exact"/>
                    <w:ind w:firstLine="0" w:firstLineChars="0"/>
                    <w:jc w:val="left"/>
                    <w:rPr>
                      <w:rFonts w:ascii="Times New Roman" w:hAnsi="Times New Roman" w:eastAsia="仿宋" w:cs="Times New Roman"/>
                      <w:color w:val="000000"/>
                      <w:kern w:val="0"/>
                      <w:sz w:val="24"/>
                    </w:rPr>
                  </w:pPr>
                </w:p>
              </w:tc>
            </w:tr>
            <w:tr>
              <w:tblPrEx>
                <w:tblLayout w:type="fixed"/>
                <w:tblCellMar>
                  <w:top w:w="0" w:type="dxa"/>
                  <w:left w:w="108" w:type="dxa"/>
                  <w:bottom w:w="0" w:type="dxa"/>
                  <w:right w:w="108" w:type="dxa"/>
                </w:tblCellMar>
              </w:tblPrEx>
              <w:trPr>
                <w:trHeight w:val="454" w:hRule="atLeast"/>
                <w:jc w:val="center"/>
              </w:trPr>
              <w:tc>
                <w:tcPr>
                  <w:tcW w:w="1175" w:type="dxa"/>
                  <w:vMerge w:val="continue"/>
                  <w:tcBorders>
                    <w:top w:val="nil"/>
                    <w:left w:val="single" w:color="auto" w:sz="4" w:space="0"/>
                    <w:bottom w:val="single" w:color="auto" w:sz="4" w:space="0"/>
                    <w:right w:val="single" w:color="auto" w:sz="4" w:space="0"/>
                  </w:tcBorders>
                  <w:noWrap w:val="0"/>
                  <w:vAlign w:val="center"/>
                </w:tcPr>
                <w:p>
                  <w:pPr>
                    <w:widowControl/>
                    <w:spacing w:line="400" w:lineRule="exact"/>
                    <w:ind w:firstLine="0" w:firstLineChars="0"/>
                    <w:jc w:val="left"/>
                    <w:rPr>
                      <w:rFonts w:ascii="Times New Roman" w:hAnsi="Times New Roman" w:eastAsia="仿宋" w:cs="Times New Roman"/>
                      <w:color w:val="000000"/>
                      <w:kern w:val="0"/>
                      <w:sz w:val="24"/>
                    </w:rPr>
                  </w:pPr>
                </w:p>
              </w:tc>
              <w:tc>
                <w:tcPr>
                  <w:tcW w:w="1408" w:type="dxa"/>
                  <w:tcBorders>
                    <w:top w:val="nil"/>
                    <w:left w:val="nil"/>
                    <w:bottom w:val="single" w:color="auto" w:sz="4" w:space="0"/>
                    <w:right w:val="single" w:color="auto" w:sz="4" w:space="0"/>
                  </w:tcBorders>
                  <w:noWrap w:val="0"/>
                  <w:vAlign w:val="center"/>
                </w:tcPr>
                <w:p>
                  <w:pPr>
                    <w:spacing w:line="400" w:lineRule="exact"/>
                    <w:ind w:firstLine="0" w:firstLineChars="0"/>
                    <w:jc w:val="center"/>
                    <w:rPr>
                      <w:rFonts w:ascii="Times New Roman" w:hAnsi="Times New Roman" w:eastAsia="仿宋" w:cs="Times New Roman"/>
                      <w:color w:val="000000"/>
                      <w:sz w:val="24"/>
                    </w:rPr>
                  </w:pPr>
                  <w:r>
                    <w:rPr>
                      <w:rFonts w:ascii="Times New Roman" w:hAnsi="Times New Roman" w:eastAsia="仿宋" w:cs="Times New Roman"/>
                      <w:color w:val="000000"/>
                      <w:sz w:val="24"/>
                    </w:rPr>
                    <w:t>跟进监督</w:t>
                  </w:r>
                </w:p>
              </w:tc>
              <w:tc>
                <w:tcPr>
                  <w:tcW w:w="4623" w:type="dxa"/>
                  <w:tcBorders>
                    <w:top w:val="nil"/>
                    <w:left w:val="nil"/>
                    <w:bottom w:val="single" w:color="auto" w:sz="4" w:space="0"/>
                    <w:right w:val="single" w:color="auto" w:sz="4" w:space="0"/>
                  </w:tcBorders>
                  <w:noWrap w:val="0"/>
                  <w:vAlign w:val="center"/>
                </w:tcPr>
                <w:p>
                  <w:pPr>
                    <w:spacing w:line="400" w:lineRule="exact"/>
                    <w:ind w:firstLine="0" w:firstLineChars="0"/>
                    <w:rPr>
                      <w:rFonts w:ascii="Times New Roman" w:hAnsi="Times New Roman" w:eastAsia="仿宋" w:cs="Times New Roman"/>
                      <w:color w:val="000000"/>
                      <w:sz w:val="24"/>
                    </w:rPr>
                  </w:pPr>
                  <w:r>
                    <w:rPr>
                      <w:rFonts w:ascii="Times New Roman" w:hAnsi="Times New Roman" w:eastAsia="仿宋" w:cs="Times New Roman"/>
                      <w:color w:val="000000"/>
                      <w:sz w:val="24"/>
                    </w:rPr>
                    <w:t>加固实施过程中，详细记录每一个步骤的工作内容和结果，并持续跟进</w:t>
                  </w:r>
                </w:p>
              </w:tc>
              <w:tc>
                <w:tcPr>
                  <w:tcW w:w="1526" w:type="dxa"/>
                  <w:vMerge w:val="continue"/>
                  <w:tcBorders>
                    <w:left w:val="nil"/>
                    <w:bottom w:val="single" w:color="auto" w:sz="4" w:space="0"/>
                    <w:right w:val="single" w:color="auto" w:sz="4" w:space="0"/>
                  </w:tcBorders>
                  <w:noWrap w:val="0"/>
                  <w:vAlign w:val="top"/>
                </w:tcPr>
                <w:p>
                  <w:pPr>
                    <w:widowControl/>
                    <w:spacing w:line="400" w:lineRule="exact"/>
                    <w:ind w:firstLine="0" w:firstLineChars="0"/>
                    <w:jc w:val="left"/>
                    <w:rPr>
                      <w:rFonts w:ascii="Times New Roman" w:hAnsi="Times New Roman" w:eastAsia="仿宋" w:cs="Times New Roman"/>
                      <w:color w:val="000000"/>
                      <w:kern w:val="0"/>
                      <w:sz w:val="24"/>
                    </w:rPr>
                  </w:pPr>
                </w:p>
              </w:tc>
            </w:tr>
          </w:tbl>
          <w:p>
            <w:pPr>
              <w:adjustRightInd w:val="0"/>
              <w:spacing w:line="360" w:lineRule="auto"/>
              <w:ind w:firstLine="480"/>
              <w:textAlignment w:val="baseline"/>
              <w:rPr>
                <w:rFonts w:ascii="Times New Roman" w:hAnsi="Times New Roman" w:eastAsia="仿宋" w:cs="Times New Roman"/>
                <w:sz w:val="24"/>
              </w:rPr>
            </w:pPr>
            <w:r>
              <w:rPr>
                <w:rFonts w:ascii="Times New Roman" w:hAnsi="Times New Roman" w:eastAsia="仿宋" w:cs="Times New Roman"/>
                <w:sz w:val="24"/>
              </w:rPr>
              <w:t>（4）安全公告</w:t>
            </w:r>
          </w:p>
          <w:p>
            <w:pPr>
              <w:adjustRightInd w:val="0"/>
              <w:spacing w:line="360" w:lineRule="auto"/>
              <w:ind w:firstLine="480"/>
              <w:textAlignment w:val="baseline"/>
              <w:rPr>
                <w:rFonts w:ascii="Times New Roman" w:hAnsi="Times New Roman" w:eastAsia="仿宋" w:cs="Times New Roman"/>
                <w:sz w:val="24"/>
              </w:rPr>
            </w:pPr>
            <w:r>
              <w:rPr>
                <w:rFonts w:ascii="Times New Roman" w:hAnsi="Times New Roman" w:eastAsia="仿宋" w:cs="Times New Roman"/>
                <w:sz w:val="24"/>
              </w:rPr>
              <w:t>通过不断跟踪安全技术的发展和新漏洞的出现，结合我中心信息系统的信息资产情况提供相应的安全信息通告。包括主流厂商的中文安全通告、其他应用系统和安全组织的安全通告、操作系统、数据库、常规应用系统补丁升级、网络安全漏洞、杀毒软件最新补丁包的更新信息、新病毒信息、新黑客技术、国际信息系统安全最新技术、安全技术的最新发展情况通告、最新公布漏洞及解决方法安全通告、最新的病毒动态及防治，具体服务内容如下：</w:t>
            </w:r>
          </w:p>
          <w:tbl>
            <w:tblPr>
              <w:tblStyle w:val="12"/>
              <w:tblW w:w="8732" w:type="dxa"/>
              <w:jc w:val="center"/>
              <w:tblInd w:w="0" w:type="dxa"/>
              <w:tblLayout w:type="fixed"/>
              <w:tblCellMar>
                <w:top w:w="0" w:type="dxa"/>
                <w:left w:w="108" w:type="dxa"/>
                <w:bottom w:w="0" w:type="dxa"/>
                <w:right w:w="108" w:type="dxa"/>
              </w:tblCellMar>
            </w:tblPr>
            <w:tblGrid>
              <w:gridCol w:w="1120"/>
              <w:gridCol w:w="1203"/>
              <w:gridCol w:w="4807"/>
              <w:gridCol w:w="1602"/>
            </w:tblGrid>
            <w:tr>
              <w:tblPrEx>
                <w:tblLayout w:type="fixed"/>
                <w:tblCellMar>
                  <w:top w:w="0" w:type="dxa"/>
                  <w:left w:w="108" w:type="dxa"/>
                  <w:bottom w:w="0" w:type="dxa"/>
                  <w:right w:w="108" w:type="dxa"/>
                </w:tblCellMar>
              </w:tblPrEx>
              <w:trPr>
                <w:trHeight w:val="454" w:hRule="atLeast"/>
                <w:jc w:val="center"/>
              </w:trPr>
              <w:tc>
                <w:tcPr>
                  <w:tcW w:w="1120" w:type="dxa"/>
                  <w:tcBorders>
                    <w:top w:val="single" w:color="auto" w:sz="4" w:space="0"/>
                    <w:left w:val="single" w:color="auto" w:sz="4" w:space="0"/>
                    <w:bottom w:val="single" w:color="auto" w:sz="4" w:space="0"/>
                    <w:right w:val="single" w:color="auto" w:sz="4" w:space="0"/>
                  </w:tcBorders>
                  <w:shd w:val="clear" w:color="auto" w:fill="BFBFBF"/>
                  <w:noWrap w:val="0"/>
                  <w:vAlign w:val="center"/>
                </w:tcPr>
                <w:p>
                  <w:pPr>
                    <w:widowControl/>
                    <w:spacing w:line="400" w:lineRule="exact"/>
                    <w:ind w:firstLine="0" w:firstLineChars="0"/>
                    <w:jc w:val="center"/>
                    <w:rPr>
                      <w:rFonts w:ascii="Times New Roman" w:hAnsi="Times New Roman" w:eastAsia="仿宋" w:cs="Times New Roman"/>
                      <w:b/>
                      <w:color w:val="000000"/>
                      <w:kern w:val="0"/>
                      <w:sz w:val="24"/>
                    </w:rPr>
                  </w:pPr>
                  <w:r>
                    <w:rPr>
                      <w:rFonts w:ascii="Times New Roman" w:hAnsi="Times New Roman" w:eastAsia="仿宋" w:cs="Times New Roman"/>
                      <w:b/>
                      <w:color w:val="000000"/>
                      <w:kern w:val="0"/>
                      <w:sz w:val="24"/>
                    </w:rPr>
                    <w:t>服务对象</w:t>
                  </w:r>
                </w:p>
              </w:tc>
              <w:tc>
                <w:tcPr>
                  <w:tcW w:w="1203" w:type="dxa"/>
                  <w:tcBorders>
                    <w:top w:val="single" w:color="auto" w:sz="4" w:space="0"/>
                    <w:left w:val="nil"/>
                    <w:bottom w:val="single" w:color="auto" w:sz="4" w:space="0"/>
                    <w:right w:val="single" w:color="auto" w:sz="4" w:space="0"/>
                  </w:tcBorders>
                  <w:shd w:val="clear" w:color="auto" w:fill="BFBFBF"/>
                  <w:noWrap w:val="0"/>
                  <w:vAlign w:val="center"/>
                </w:tcPr>
                <w:p>
                  <w:pPr>
                    <w:widowControl/>
                    <w:spacing w:line="400" w:lineRule="exact"/>
                    <w:ind w:firstLine="0" w:firstLineChars="0"/>
                    <w:jc w:val="center"/>
                    <w:rPr>
                      <w:rFonts w:ascii="Times New Roman" w:hAnsi="Times New Roman" w:eastAsia="仿宋" w:cs="Times New Roman"/>
                      <w:b/>
                      <w:color w:val="000000"/>
                      <w:kern w:val="0"/>
                      <w:sz w:val="24"/>
                    </w:rPr>
                  </w:pPr>
                  <w:r>
                    <w:rPr>
                      <w:rFonts w:ascii="Times New Roman" w:hAnsi="Times New Roman" w:eastAsia="仿宋" w:cs="Times New Roman"/>
                      <w:b/>
                      <w:color w:val="000000"/>
                      <w:kern w:val="0"/>
                      <w:sz w:val="24"/>
                    </w:rPr>
                    <w:t>服务分解</w:t>
                  </w:r>
                </w:p>
              </w:tc>
              <w:tc>
                <w:tcPr>
                  <w:tcW w:w="4807" w:type="dxa"/>
                  <w:tcBorders>
                    <w:top w:val="single" w:color="auto" w:sz="4" w:space="0"/>
                    <w:left w:val="nil"/>
                    <w:bottom w:val="single" w:color="auto" w:sz="4" w:space="0"/>
                    <w:right w:val="single" w:color="auto" w:sz="4" w:space="0"/>
                  </w:tcBorders>
                  <w:shd w:val="clear" w:color="auto" w:fill="BFBFBF"/>
                  <w:noWrap w:val="0"/>
                  <w:vAlign w:val="center"/>
                </w:tcPr>
                <w:p>
                  <w:pPr>
                    <w:widowControl/>
                    <w:spacing w:line="400" w:lineRule="exact"/>
                    <w:ind w:firstLine="0" w:firstLineChars="0"/>
                    <w:jc w:val="center"/>
                    <w:rPr>
                      <w:rFonts w:ascii="Times New Roman" w:hAnsi="Times New Roman" w:eastAsia="仿宋" w:cs="Times New Roman"/>
                      <w:b/>
                      <w:color w:val="000000"/>
                      <w:kern w:val="0"/>
                      <w:sz w:val="24"/>
                    </w:rPr>
                  </w:pPr>
                  <w:r>
                    <w:rPr>
                      <w:rFonts w:ascii="Times New Roman" w:hAnsi="Times New Roman" w:eastAsia="仿宋" w:cs="Times New Roman"/>
                      <w:b/>
                      <w:color w:val="000000"/>
                      <w:kern w:val="0"/>
                      <w:sz w:val="24"/>
                    </w:rPr>
                    <w:t>服务说明</w:t>
                  </w:r>
                </w:p>
              </w:tc>
              <w:tc>
                <w:tcPr>
                  <w:tcW w:w="1602" w:type="dxa"/>
                  <w:tcBorders>
                    <w:top w:val="single" w:color="auto" w:sz="4" w:space="0"/>
                    <w:left w:val="nil"/>
                    <w:bottom w:val="single" w:color="auto" w:sz="4" w:space="0"/>
                    <w:right w:val="single" w:color="auto" w:sz="4" w:space="0"/>
                  </w:tcBorders>
                  <w:shd w:val="clear" w:color="auto" w:fill="BFBFBF"/>
                  <w:noWrap w:val="0"/>
                  <w:vAlign w:val="center"/>
                </w:tcPr>
                <w:p>
                  <w:pPr>
                    <w:widowControl/>
                    <w:spacing w:line="400" w:lineRule="exact"/>
                    <w:ind w:firstLine="0" w:firstLineChars="0"/>
                    <w:jc w:val="center"/>
                    <w:rPr>
                      <w:rFonts w:ascii="Times New Roman" w:hAnsi="Times New Roman" w:eastAsia="仿宋" w:cs="Times New Roman"/>
                      <w:b/>
                      <w:color w:val="000000"/>
                      <w:kern w:val="0"/>
                      <w:sz w:val="24"/>
                    </w:rPr>
                  </w:pPr>
                  <w:r>
                    <w:rPr>
                      <w:rFonts w:ascii="Times New Roman" w:hAnsi="Times New Roman" w:eastAsia="仿宋" w:cs="Times New Roman"/>
                      <w:b/>
                      <w:color w:val="000000"/>
                      <w:kern w:val="0"/>
                      <w:sz w:val="24"/>
                    </w:rPr>
                    <w:t>服务要求</w:t>
                  </w:r>
                </w:p>
              </w:tc>
            </w:tr>
            <w:tr>
              <w:tblPrEx>
                <w:tblLayout w:type="fixed"/>
                <w:tblCellMar>
                  <w:top w:w="0" w:type="dxa"/>
                  <w:left w:w="108" w:type="dxa"/>
                  <w:bottom w:w="0" w:type="dxa"/>
                  <w:right w:w="108" w:type="dxa"/>
                </w:tblCellMar>
              </w:tblPrEx>
              <w:trPr>
                <w:trHeight w:val="454" w:hRule="atLeast"/>
                <w:jc w:val="center"/>
              </w:trPr>
              <w:tc>
                <w:tcPr>
                  <w:tcW w:w="1120" w:type="dxa"/>
                  <w:vMerge w:val="restart"/>
                  <w:tcBorders>
                    <w:top w:val="nil"/>
                    <w:left w:val="single" w:color="auto" w:sz="4" w:space="0"/>
                    <w:bottom w:val="single" w:color="auto" w:sz="4" w:space="0"/>
                    <w:right w:val="single" w:color="auto" w:sz="4" w:space="0"/>
                  </w:tcBorders>
                  <w:noWrap w:val="0"/>
                  <w:vAlign w:val="center"/>
                </w:tcPr>
                <w:p>
                  <w:pPr>
                    <w:widowControl/>
                    <w:spacing w:line="400" w:lineRule="exact"/>
                    <w:ind w:firstLine="0" w:firstLineChars="0"/>
                    <w:jc w:val="center"/>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信息系统</w:t>
                  </w:r>
                </w:p>
              </w:tc>
              <w:tc>
                <w:tcPr>
                  <w:tcW w:w="1203" w:type="dxa"/>
                  <w:tcBorders>
                    <w:top w:val="nil"/>
                    <w:left w:val="nil"/>
                    <w:bottom w:val="single" w:color="auto" w:sz="4" w:space="0"/>
                    <w:right w:val="single" w:color="auto" w:sz="4" w:space="0"/>
                  </w:tcBorders>
                  <w:noWrap w:val="0"/>
                  <w:vAlign w:val="center"/>
                </w:tcPr>
                <w:p>
                  <w:pPr>
                    <w:spacing w:line="400" w:lineRule="exact"/>
                    <w:ind w:firstLine="0" w:firstLineChars="0"/>
                    <w:jc w:val="center"/>
                    <w:rPr>
                      <w:rFonts w:ascii="Times New Roman" w:hAnsi="Times New Roman" w:eastAsia="仿宋" w:cs="Times New Roman"/>
                      <w:sz w:val="24"/>
                    </w:rPr>
                  </w:pPr>
                  <w:r>
                    <w:rPr>
                      <w:rFonts w:ascii="Times New Roman" w:hAnsi="Times New Roman" w:eastAsia="仿宋" w:cs="Times New Roman"/>
                      <w:sz w:val="24"/>
                    </w:rPr>
                    <w:t>安全资讯收集</w:t>
                  </w:r>
                </w:p>
              </w:tc>
              <w:tc>
                <w:tcPr>
                  <w:tcW w:w="4807" w:type="dxa"/>
                  <w:tcBorders>
                    <w:top w:val="nil"/>
                    <w:left w:val="nil"/>
                    <w:bottom w:val="single" w:color="auto" w:sz="4" w:space="0"/>
                    <w:right w:val="single" w:color="auto" w:sz="4" w:space="0"/>
                  </w:tcBorders>
                  <w:noWrap w:val="0"/>
                  <w:vAlign w:val="top"/>
                </w:tcPr>
                <w:p>
                  <w:pPr>
                    <w:widowControl/>
                    <w:spacing w:line="400" w:lineRule="exact"/>
                    <w:ind w:firstLine="0" w:firstLineChars="0"/>
                    <w:jc w:val="left"/>
                    <w:rPr>
                      <w:rFonts w:ascii="Times New Roman" w:hAnsi="Times New Roman" w:eastAsia="仿宋" w:cs="Times New Roman"/>
                      <w:sz w:val="24"/>
                    </w:rPr>
                  </w:pPr>
                  <w:r>
                    <w:rPr>
                      <w:rFonts w:ascii="Times New Roman" w:hAnsi="Times New Roman" w:eastAsia="仿宋" w:cs="Times New Roman"/>
                      <w:sz w:val="24"/>
                    </w:rPr>
                    <w:t>通过各安全平台收集最新漏洞、病毒以及安全资讯信息，包括：主流厂商的中文安全通告、其他应用系统和安全组织的安全通告、操作系统、数据库、常规应用系统补丁升级、网络安全漏洞、杀毒软件最新补丁包的更新信息、新病毒信息、新黑客技术、国际信息系统安全最新技术、安全技术的最新发展情况通告、最新公布漏洞及解决方法安全通告、最新的病毒动态及防治、对于影响力大的计算机病毒24小时内提供具体的检测和修复办法、安全产品推荐。</w:t>
                  </w:r>
                </w:p>
              </w:tc>
              <w:tc>
                <w:tcPr>
                  <w:tcW w:w="1602" w:type="dxa"/>
                  <w:vMerge w:val="restart"/>
                  <w:tcBorders>
                    <w:top w:val="single" w:color="auto" w:sz="4" w:space="0"/>
                    <w:left w:val="nil"/>
                    <w:bottom w:val="single" w:color="auto" w:sz="4" w:space="0"/>
                    <w:right w:val="single" w:color="auto" w:sz="4" w:space="0"/>
                  </w:tcBorders>
                  <w:noWrap w:val="0"/>
                  <w:vAlign w:val="top"/>
                </w:tcPr>
                <w:p>
                  <w:pPr>
                    <w:widowControl/>
                    <w:spacing w:line="400" w:lineRule="exact"/>
                    <w:ind w:firstLine="0" w:firstLineChars="0"/>
                    <w:jc w:val="left"/>
                    <w:rPr>
                      <w:rFonts w:ascii="Times New Roman" w:hAnsi="Times New Roman" w:eastAsia="仿宋" w:cs="Times New Roman"/>
                      <w:color w:val="000000"/>
                      <w:kern w:val="0"/>
                      <w:sz w:val="24"/>
                    </w:rPr>
                  </w:pPr>
                  <w:r>
                    <w:rPr>
                      <w:rFonts w:ascii="Times New Roman" w:hAnsi="Times New Roman" w:eastAsia="仿宋" w:cs="Times New Roman"/>
                      <w:b/>
                      <w:color w:val="000000"/>
                      <w:kern w:val="0"/>
                      <w:sz w:val="24"/>
                    </w:rPr>
                    <w:t>人员要求：由</w:t>
                  </w:r>
                  <w:r>
                    <w:rPr>
                      <w:rFonts w:ascii="Times New Roman" w:hAnsi="Times New Roman" w:eastAsia="仿宋" w:cs="Times New Roman"/>
                      <w:color w:val="000000"/>
                      <w:kern w:val="0"/>
                      <w:sz w:val="24"/>
                    </w:rPr>
                    <w:t>中级工程师执行；</w:t>
                  </w:r>
                </w:p>
                <w:p>
                  <w:pPr>
                    <w:widowControl/>
                    <w:spacing w:line="400" w:lineRule="exact"/>
                    <w:ind w:firstLine="0" w:firstLineChars="0"/>
                    <w:jc w:val="left"/>
                    <w:rPr>
                      <w:rFonts w:ascii="Times New Roman" w:hAnsi="Times New Roman" w:eastAsia="仿宋" w:cs="Times New Roman"/>
                      <w:color w:val="000000"/>
                      <w:kern w:val="0"/>
                      <w:sz w:val="24"/>
                    </w:rPr>
                  </w:pPr>
                  <w:r>
                    <w:rPr>
                      <w:rFonts w:ascii="Times New Roman" w:hAnsi="Times New Roman" w:eastAsia="仿宋" w:cs="Times New Roman"/>
                      <w:b/>
                      <w:color w:val="000000"/>
                      <w:kern w:val="0"/>
                      <w:sz w:val="24"/>
                    </w:rPr>
                    <w:t>执行频率：</w:t>
                  </w:r>
                  <w:r>
                    <w:rPr>
                      <w:rFonts w:ascii="Times New Roman" w:hAnsi="Times New Roman" w:eastAsia="仿宋" w:cs="Times New Roman"/>
                      <w:color w:val="000000"/>
                      <w:kern w:val="0"/>
                      <w:sz w:val="24"/>
                    </w:rPr>
                    <w:t>要求每季度提供一次服务，出具安全公告。</w:t>
                  </w:r>
                </w:p>
              </w:tc>
            </w:tr>
            <w:tr>
              <w:tblPrEx>
                <w:tblLayout w:type="fixed"/>
                <w:tblCellMar>
                  <w:top w:w="0" w:type="dxa"/>
                  <w:left w:w="108" w:type="dxa"/>
                  <w:bottom w:w="0" w:type="dxa"/>
                  <w:right w:w="108" w:type="dxa"/>
                </w:tblCellMar>
              </w:tblPrEx>
              <w:trPr>
                <w:trHeight w:val="454" w:hRule="atLeast"/>
                <w:jc w:val="center"/>
              </w:trPr>
              <w:tc>
                <w:tcPr>
                  <w:tcW w:w="1120" w:type="dxa"/>
                  <w:vMerge w:val="continue"/>
                  <w:tcBorders>
                    <w:top w:val="nil"/>
                    <w:left w:val="single" w:color="auto" w:sz="4" w:space="0"/>
                    <w:bottom w:val="single" w:color="auto" w:sz="4" w:space="0"/>
                    <w:right w:val="single" w:color="auto" w:sz="4" w:space="0"/>
                  </w:tcBorders>
                  <w:noWrap w:val="0"/>
                  <w:vAlign w:val="center"/>
                </w:tcPr>
                <w:p>
                  <w:pPr>
                    <w:widowControl/>
                    <w:spacing w:line="400" w:lineRule="exact"/>
                    <w:ind w:firstLine="0" w:firstLineChars="0"/>
                    <w:jc w:val="left"/>
                    <w:rPr>
                      <w:rFonts w:ascii="Times New Roman" w:hAnsi="Times New Roman" w:eastAsia="仿宋" w:cs="Times New Roman"/>
                      <w:color w:val="000000"/>
                      <w:kern w:val="0"/>
                      <w:sz w:val="24"/>
                    </w:rPr>
                  </w:pPr>
                </w:p>
              </w:tc>
              <w:tc>
                <w:tcPr>
                  <w:tcW w:w="1203" w:type="dxa"/>
                  <w:tcBorders>
                    <w:top w:val="nil"/>
                    <w:left w:val="nil"/>
                    <w:bottom w:val="single" w:color="auto" w:sz="4" w:space="0"/>
                    <w:right w:val="single" w:color="auto" w:sz="4" w:space="0"/>
                  </w:tcBorders>
                  <w:noWrap w:val="0"/>
                  <w:vAlign w:val="center"/>
                </w:tcPr>
                <w:p>
                  <w:pPr>
                    <w:spacing w:line="400" w:lineRule="exact"/>
                    <w:ind w:firstLine="0" w:firstLineChars="0"/>
                    <w:jc w:val="center"/>
                    <w:rPr>
                      <w:rFonts w:ascii="Times New Roman" w:hAnsi="Times New Roman" w:eastAsia="仿宋" w:cs="Times New Roman"/>
                      <w:sz w:val="24"/>
                    </w:rPr>
                  </w:pPr>
                  <w:r>
                    <w:rPr>
                      <w:rFonts w:ascii="Times New Roman" w:hAnsi="Times New Roman" w:eastAsia="仿宋" w:cs="Times New Roman"/>
                      <w:sz w:val="24"/>
                    </w:rPr>
                    <w:t>信息关联分析</w:t>
                  </w:r>
                </w:p>
              </w:tc>
              <w:tc>
                <w:tcPr>
                  <w:tcW w:w="4807" w:type="dxa"/>
                  <w:tcBorders>
                    <w:top w:val="nil"/>
                    <w:left w:val="nil"/>
                    <w:bottom w:val="single" w:color="auto" w:sz="4" w:space="0"/>
                    <w:right w:val="single" w:color="auto" w:sz="4" w:space="0"/>
                  </w:tcBorders>
                  <w:noWrap w:val="0"/>
                  <w:vAlign w:val="top"/>
                </w:tcPr>
                <w:p>
                  <w:pPr>
                    <w:spacing w:line="400" w:lineRule="exact"/>
                    <w:ind w:firstLine="0" w:firstLineChars="0"/>
                    <w:rPr>
                      <w:rFonts w:ascii="Times New Roman" w:hAnsi="Times New Roman" w:eastAsia="仿宋" w:cs="Times New Roman"/>
                      <w:sz w:val="24"/>
                    </w:rPr>
                  </w:pPr>
                  <w:r>
                    <w:rPr>
                      <w:rFonts w:ascii="Times New Roman" w:hAnsi="Times New Roman" w:eastAsia="仿宋" w:cs="Times New Roman"/>
                      <w:sz w:val="24"/>
                    </w:rPr>
                    <w:t>组织安全团队根据安全资讯信息进行关联分析</w:t>
                  </w:r>
                </w:p>
              </w:tc>
              <w:tc>
                <w:tcPr>
                  <w:tcW w:w="1602" w:type="dxa"/>
                  <w:vMerge w:val="continue"/>
                  <w:tcBorders>
                    <w:top w:val="single" w:color="auto" w:sz="4" w:space="0"/>
                    <w:left w:val="nil"/>
                    <w:bottom w:val="single" w:color="auto" w:sz="4" w:space="0"/>
                    <w:right w:val="single" w:color="auto" w:sz="4" w:space="0"/>
                  </w:tcBorders>
                  <w:noWrap w:val="0"/>
                  <w:vAlign w:val="top"/>
                </w:tcPr>
                <w:p>
                  <w:pPr>
                    <w:widowControl/>
                    <w:spacing w:line="400" w:lineRule="exact"/>
                    <w:ind w:firstLine="0" w:firstLineChars="0"/>
                    <w:jc w:val="left"/>
                    <w:rPr>
                      <w:rFonts w:ascii="Times New Roman" w:hAnsi="Times New Roman" w:eastAsia="仿宋" w:cs="Times New Roman"/>
                      <w:color w:val="000000"/>
                      <w:kern w:val="0"/>
                      <w:sz w:val="24"/>
                    </w:rPr>
                  </w:pPr>
                </w:p>
              </w:tc>
            </w:tr>
            <w:tr>
              <w:tblPrEx>
                <w:tblLayout w:type="fixed"/>
                <w:tblCellMar>
                  <w:top w:w="0" w:type="dxa"/>
                  <w:left w:w="108" w:type="dxa"/>
                  <w:bottom w:w="0" w:type="dxa"/>
                  <w:right w:w="108" w:type="dxa"/>
                </w:tblCellMar>
              </w:tblPrEx>
              <w:trPr>
                <w:trHeight w:val="454" w:hRule="atLeast"/>
                <w:jc w:val="center"/>
              </w:trPr>
              <w:tc>
                <w:tcPr>
                  <w:tcW w:w="1120" w:type="dxa"/>
                  <w:vMerge w:val="continue"/>
                  <w:tcBorders>
                    <w:top w:val="nil"/>
                    <w:left w:val="single" w:color="auto" w:sz="4" w:space="0"/>
                    <w:bottom w:val="single" w:color="auto" w:sz="4" w:space="0"/>
                    <w:right w:val="single" w:color="auto" w:sz="4" w:space="0"/>
                  </w:tcBorders>
                  <w:noWrap w:val="0"/>
                  <w:vAlign w:val="center"/>
                </w:tcPr>
                <w:p>
                  <w:pPr>
                    <w:widowControl/>
                    <w:spacing w:line="400" w:lineRule="exact"/>
                    <w:ind w:firstLine="0" w:firstLineChars="0"/>
                    <w:jc w:val="left"/>
                    <w:rPr>
                      <w:rFonts w:ascii="Times New Roman" w:hAnsi="Times New Roman" w:eastAsia="仿宋" w:cs="Times New Roman"/>
                      <w:color w:val="000000"/>
                      <w:kern w:val="0"/>
                      <w:sz w:val="24"/>
                    </w:rPr>
                  </w:pPr>
                </w:p>
              </w:tc>
              <w:tc>
                <w:tcPr>
                  <w:tcW w:w="1203" w:type="dxa"/>
                  <w:tcBorders>
                    <w:top w:val="nil"/>
                    <w:left w:val="nil"/>
                    <w:bottom w:val="single" w:color="auto" w:sz="4" w:space="0"/>
                    <w:right w:val="single" w:color="auto" w:sz="4" w:space="0"/>
                  </w:tcBorders>
                  <w:noWrap w:val="0"/>
                  <w:vAlign w:val="center"/>
                </w:tcPr>
                <w:p>
                  <w:pPr>
                    <w:spacing w:line="400" w:lineRule="exact"/>
                    <w:ind w:firstLine="0" w:firstLineChars="0"/>
                    <w:jc w:val="center"/>
                    <w:rPr>
                      <w:rFonts w:ascii="Times New Roman" w:hAnsi="Times New Roman" w:eastAsia="仿宋" w:cs="Times New Roman"/>
                      <w:sz w:val="24"/>
                    </w:rPr>
                  </w:pPr>
                  <w:r>
                    <w:rPr>
                      <w:rFonts w:ascii="Times New Roman" w:hAnsi="Times New Roman" w:eastAsia="仿宋" w:cs="Times New Roman"/>
                      <w:sz w:val="24"/>
                    </w:rPr>
                    <w:t>安全公告</w:t>
                  </w:r>
                </w:p>
              </w:tc>
              <w:tc>
                <w:tcPr>
                  <w:tcW w:w="4807" w:type="dxa"/>
                  <w:tcBorders>
                    <w:top w:val="nil"/>
                    <w:left w:val="nil"/>
                    <w:bottom w:val="single" w:color="auto" w:sz="4" w:space="0"/>
                    <w:right w:val="single" w:color="auto" w:sz="4" w:space="0"/>
                  </w:tcBorders>
                  <w:noWrap w:val="0"/>
                  <w:vAlign w:val="top"/>
                </w:tcPr>
                <w:p>
                  <w:pPr>
                    <w:spacing w:line="400" w:lineRule="exact"/>
                    <w:ind w:firstLine="0" w:firstLineChars="0"/>
                    <w:rPr>
                      <w:rFonts w:ascii="Times New Roman" w:hAnsi="Times New Roman" w:eastAsia="仿宋" w:cs="Times New Roman"/>
                      <w:sz w:val="24"/>
                    </w:rPr>
                  </w:pPr>
                  <w:r>
                    <w:rPr>
                      <w:rFonts w:ascii="Times New Roman" w:hAnsi="Times New Roman" w:eastAsia="仿宋" w:cs="Times New Roman"/>
                      <w:sz w:val="24"/>
                    </w:rPr>
                    <w:t>编写安全公告并发布</w:t>
                  </w:r>
                </w:p>
              </w:tc>
              <w:tc>
                <w:tcPr>
                  <w:tcW w:w="1602" w:type="dxa"/>
                  <w:vMerge w:val="continue"/>
                  <w:tcBorders>
                    <w:top w:val="single" w:color="auto" w:sz="4" w:space="0"/>
                    <w:left w:val="nil"/>
                    <w:bottom w:val="single" w:color="auto" w:sz="4" w:space="0"/>
                    <w:right w:val="single" w:color="auto" w:sz="4" w:space="0"/>
                  </w:tcBorders>
                  <w:noWrap w:val="0"/>
                  <w:vAlign w:val="top"/>
                </w:tcPr>
                <w:p>
                  <w:pPr>
                    <w:widowControl/>
                    <w:spacing w:line="400" w:lineRule="exact"/>
                    <w:ind w:firstLine="0" w:firstLineChars="0"/>
                    <w:jc w:val="left"/>
                    <w:rPr>
                      <w:rFonts w:ascii="Times New Roman" w:hAnsi="Times New Roman" w:eastAsia="仿宋" w:cs="Times New Roman"/>
                      <w:color w:val="000000"/>
                      <w:kern w:val="0"/>
                      <w:sz w:val="24"/>
                    </w:rPr>
                  </w:pPr>
                </w:p>
              </w:tc>
            </w:tr>
          </w:tbl>
          <w:p>
            <w:pPr>
              <w:adjustRightInd w:val="0"/>
              <w:spacing w:line="360" w:lineRule="auto"/>
              <w:ind w:firstLine="480"/>
              <w:textAlignment w:val="baseline"/>
              <w:rPr>
                <w:rFonts w:ascii="Times New Roman" w:hAnsi="Times New Roman" w:eastAsia="仿宋" w:cs="Times New Roman"/>
                <w:sz w:val="24"/>
              </w:rPr>
            </w:pPr>
            <w:r>
              <w:rPr>
                <w:rFonts w:ascii="Times New Roman" w:hAnsi="Times New Roman" w:eastAsia="仿宋" w:cs="Times New Roman"/>
                <w:sz w:val="24"/>
              </w:rPr>
              <w:t>（5）协助安全保密检查</w:t>
            </w:r>
          </w:p>
          <w:p>
            <w:pPr>
              <w:adjustRightInd w:val="0"/>
              <w:spacing w:line="360" w:lineRule="auto"/>
              <w:ind w:firstLine="480"/>
              <w:textAlignment w:val="baseline"/>
              <w:rPr>
                <w:rFonts w:ascii="Times New Roman" w:hAnsi="Times New Roman" w:eastAsia="仿宋" w:cs="Times New Roman"/>
                <w:sz w:val="24"/>
              </w:rPr>
            </w:pPr>
            <w:r>
              <w:rPr>
                <w:rFonts w:ascii="Times New Roman" w:hAnsi="Times New Roman" w:eastAsia="仿宋" w:cs="Times New Roman"/>
                <w:sz w:val="24"/>
              </w:rPr>
              <w:t>按照全市信息安全保密检查要求，配合我委开展内部信息安全保密自查和整改服务，确保我中心信息安全保密工作符合相关要求，确保顺利通过全市信息安全保密检查，具体服务内容如下：</w:t>
            </w:r>
          </w:p>
          <w:tbl>
            <w:tblPr>
              <w:tblStyle w:val="12"/>
              <w:tblW w:w="8732" w:type="dxa"/>
              <w:jc w:val="center"/>
              <w:tblInd w:w="0" w:type="dxa"/>
              <w:tblLayout w:type="fixed"/>
              <w:tblCellMar>
                <w:top w:w="0" w:type="dxa"/>
                <w:left w:w="108" w:type="dxa"/>
                <w:bottom w:w="0" w:type="dxa"/>
                <w:right w:w="108" w:type="dxa"/>
              </w:tblCellMar>
            </w:tblPr>
            <w:tblGrid>
              <w:gridCol w:w="1095"/>
              <w:gridCol w:w="1272"/>
              <w:gridCol w:w="4768"/>
              <w:gridCol w:w="1597"/>
            </w:tblGrid>
            <w:tr>
              <w:tblPrEx>
                <w:tblLayout w:type="fixed"/>
                <w:tblCellMar>
                  <w:top w:w="0" w:type="dxa"/>
                  <w:left w:w="108" w:type="dxa"/>
                  <w:bottom w:w="0" w:type="dxa"/>
                  <w:right w:w="108" w:type="dxa"/>
                </w:tblCellMar>
              </w:tblPrEx>
              <w:trPr>
                <w:trHeight w:val="454" w:hRule="atLeast"/>
                <w:jc w:val="center"/>
              </w:trPr>
              <w:tc>
                <w:tcPr>
                  <w:tcW w:w="1095" w:type="dxa"/>
                  <w:tcBorders>
                    <w:top w:val="single" w:color="auto" w:sz="4" w:space="0"/>
                    <w:left w:val="single" w:color="auto" w:sz="4" w:space="0"/>
                    <w:bottom w:val="single" w:color="auto" w:sz="4" w:space="0"/>
                    <w:right w:val="single" w:color="auto" w:sz="4" w:space="0"/>
                  </w:tcBorders>
                  <w:shd w:val="clear" w:color="auto" w:fill="BFBFBF"/>
                  <w:noWrap w:val="0"/>
                  <w:vAlign w:val="center"/>
                </w:tcPr>
                <w:p>
                  <w:pPr>
                    <w:widowControl/>
                    <w:spacing w:line="400" w:lineRule="exact"/>
                    <w:ind w:firstLine="0" w:firstLineChars="0"/>
                    <w:jc w:val="left"/>
                    <w:rPr>
                      <w:rFonts w:ascii="Times New Roman" w:hAnsi="Times New Roman" w:eastAsia="仿宋" w:cs="Times New Roman"/>
                      <w:b/>
                      <w:color w:val="000000"/>
                      <w:kern w:val="0"/>
                      <w:sz w:val="24"/>
                    </w:rPr>
                  </w:pPr>
                  <w:r>
                    <w:rPr>
                      <w:rFonts w:ascii="Times New Roman" w:hAnsi="Times New Roman" w:eastAsia="仿宋" w:cs="Times New Roman"/>
                      <w:b/>
                      <w:color w:val="000000"/>
                      <w:kern w:val="0"/>
                      <w:sz w:val="24"/>
                    </w:rPr>
                    <w:t>服务对象</w:t>
                  </w:r>
                </w:p>
              </w:tc>
              <w:tc>
                <w:tcPr>
                  <w:tcW w:w="1272" w:type="dxa"/>
                  <w:tcBorders>
                    <w:top w:val="single" w:color="auto" w:sz="4" w:space="0"/>
                    <w:left w:val="nil"/>
                    <w:bottom w:val="single" w:color="auto" w:sz="4" w:space="0"/>
                    <w:right w:val="single" w:color="auto" w:sz="4" w:space="0"/>
                  </w:tcBorders>
                  <w:shd w:val="clear" w:color="auto" w:fill="BFBFBF"/>
                  <w:noWrap w:val="0"/>
                  <w:vAlign w:val="center"/>
                </w:tcPr>
                <w:p>
                  <w:pPr>
                    <w:widowControl/>
                    <w:spacing w:line="400" w:lineRule="exact"/>
                    <w:ind w:firstLine="0" w:firstLineChars="0"/>
                    <w:jc w:val="left"/>
                    <w:rPr>
                      <w:rFonts w:ascii="Times New Roman" w:hAnsi="Times New Roman" w:eastAsia="仿宋" w:cs="Times New Roman"/>
                      <w:b/>
                      <w:color w:val="000000"/>
                      <w:kern w:val="0"/>
                      <w:sz w:val="24"/>
                    </w:rPr>
                  </w:pPr>
                  <w:r>
                    <w:rPr>
                      <w:rFonts w:ascii="Times New Roman" w:hAnsi="Times New Roman" w:eastAsia="仿宋" w:cs="Times New Roman"/>
                      <w:b/>
                      <w:color w:val="000000"/>
                      <w:kern w:val="0"/>
                      <w:sz w:val="24"/>
                    </w:rPr>
                    <w:t>服务分解</w:t>
                  </w:r>
                </w:p>
              </w:tc>
              <w:tc>
                <w:tcPr>
                  <w:tcW w:w="4768" w:type="dxa"/>
                  <w:tcBorders>
                    <w:top w:val="single" w:color="auto" w:sz="4" w:space="0"/>
                    <w:left w:val="nil"/>
                    <w:bottom w:val="single" w:color="auto" w:sz="4" w:space="0"/>
                    <w:right w:val="single" w:color="auto" w:sz="4" w:space="0"/>
                  </w:tcBorders>
                  <w:shd w:val="clear" w:color="auto" w:fill="BFBFBF"/>
                  <w:noWrap w:val="0"/>
                  <w:vAlign w:val="center"/>
                </w:tcPr>
                <w:p>
                  <w:pPr>
                    <w:widowControl/>
                    <w:spacing w:line="400" w:lineRule="exact"/>
                    <w:ind w:firstLine="0" w:firstLineChars="0"/>
                    <w:jc w:val="center"/>
                    <w:rPr>
                      <w:rFonts w:ascii="Times New Roman" w:hAnsi="Times New Roman" w:eastAsia="仿宋" w:cs="Times New Roman"/>
                      <w:b/>
                      <w:color w:val="000000"/>
                      <w:kern w:val="0"/>
                      <w:sz w:val="24"/>
                    </w:rPr>
                  </w:pPr>
                  <w:r>
                    <w:rPr>
                      <w:rFonts w:ascii="Times New Roman" w:hAnsi="Times New Roman" w:eastAsia="仿宋" w:cs="Times New Roman"/>
                      <w:b/>
                      <w:color w:val="000000"/>
                      <w:kern w:val="0"/>
                      <w:sz w:val="24"/>
                    </w:rPr>
                    <w:t>服务说明</w:t>
                  </w:r>
                </w:p>
              </w:tc>
              <w:tc>
                <w:tcPr>
                  <w:tcW w:w="1597" w:type="dxa"/>
                  <w:tcBorders>
                    <w:top w:val="single" w:color="auto" w:sz="4" w:space="0"/>
                    <w:left w:val="nil"/>
                    <w:bottom w:val="single" w:color="auto" w:sz="4" w:space="0"/>
                    <w:right w:val="single" w:color="auto" w:sz="4" w:space="0"/>
                  </w:tcBorders>
                  <w:shd w:val="clear" w:color="auto" w:fill="BFBFBF"/>
                  <w:noWrap w:val="0"/>
                  <w:vAlign w:val="top"/>
                </w:tcPr>
                <w:p>
                  <w:pPr>
                    <w:widowControl/>
                    <w:spacing w:line="400" w:lineRule="exact"/>
                    <w:ind w:firstLine="0" w:firstLineChars="0"/>
                    <w:jc w:val="center"/>
                    <w:rPr>
                      <w:rFonts w:ascii="Times New Roman" w:hAnsi="Times New Roman" w:eastAsia="仿宋" w:cs="Times New Roman"/>
                      <w:b/>
                      <w:color w:val="000000"/>
                      <w:kern w:val="0"/>
                      <w:sz w:val="24"/>
                    </w:rPr>
                  </w:pPr>
                  <w:r>
                    <w:rPr>
                      <w:rFonts w:ascii="Times New Roman" w:hAnsi="Times New Roman" w:eastAsia="仿宋" w:cs="Times New Roman"/>
                      <w:b/>
                      <w:color w:val="000000"/>
                      <w:kern w:val="0"/>
                      <w:sz w:val="24"/>
                    </w:rPr>
                    <w:t>服务要求</w:t>
                  </w:r>
                </w:p>
              </w:tc>
            </w:tr>
            <w:tr>
              <w:tblPrEx>
                <w:tblLayout w:type="fixed"/>
                <w:tblCellMar>
                  <w:top w:w="0" w:type="dxa"/>
                  <w:left w:w="108" w:type="dxa"/>
                  <w:bottom w:w="0" w:type="dxa"/>
                  <w:right w:w="108" w:type="dxa"/>
                </w:tblCellMar>
              </w:tblPrEx>
              <w:trPr>
                <w:trHeight w:val="454" w:hRule="atLeast"/>
                <w:jc w:val="center"/>
              </w:trPr>
              <w:tc>
                <w:tcPr>
                  <w:tcW w:w="1095" w:type="dxa"/>
                  <w:vMerge w:val="restart"/>
                  <w:tcBorders>
                    <w:top w:val="nil"/>
                    <w:left w:val="single" w:color="auto" w:sz="4" w:space="0"/>
                    <w:bottom w:val="single" w:color="auto" w:sz="4" w:space="0"/>
                    <w:right w:val="single" w:color="auto" w:sz="4" w:space="0"/>
                  </w:tcBorders>
                  <w:noWrap w:val="0"/>
                  <w:vAlign w:val="center"/>
                </w:tcPr>
                <w:p>
                  <w:pPr>
                    <w:widowControl/>
                    <w:spacing w:line="400" w:lineRule="exact"/>
                    <w:ind w:firstLine="0" w:firstLineChars="0"/>
                    <w:jc w:val="center"/>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所有非涉密办公电脑、移动存储介质及工作邮箱</w:t>
                  </w:r>
                </w:p>
              </w:tc>
              <w:tc>
                <w:tcPr>
                  <w:tcW w:w="1272" w:type="dxa"/>
                  <w:tcBorders>
                    <w:top w:val="nil"/>
                    <w:left w:val="nil"/>
                    <w:bottom w:val="single" w:color="auto" w:sz="4" w:space="0"/>
                    <w:right w:val="single" w:color="auto" w:sz="4" w:space="0"/>
                  </w:tcBorders>
                  <w:noWrap w:val="0"/>
                  <w:vAlign w:val="center"/>
                </w:tcPr>
                <w:p>
                  <w:pPr>
                    <w:widowControl/>
                    <w:spacing w:line="400" w:lineRule="exact"/>
                    <w:ind w:firstLine="0" w:firstLineChars="0"/>
                    <w:jc w:val="center"/>
                    <w:rPr>
                      <w:rFonts w:ascii="Times New Roman" w:hAnsi="Times New Roman" w:eastAsia="仿宋" w:cs="Times New Roman"/>
                      <w:color w:val="000000"/>
                      <w:sz w:val="24"/>
                    </w:rPr>
                  </w:pPr>
                  <w:r>
                    <w:rPr>
                      <w:rFonts w:ascii="Times New Roman" w:hAnsi="Times New Roman" w:eastAsia="仿宋" w:cs="Times New Roman"/>
                      <w:color w:val="000000"/>
                      <w:sz w:val="24"/>
                    </w:rPr>
                    <w:t>存储情况</w:t>
                  </w:r>
                </w:p>
                <w:p>
                  <w:pPr>
                    <w:widowControl/>
                    <w:spacing w:line="400" w:lineRule="exact"/>
                    <w:ind w:firstLine="0" w:firstLineChars="0"/>
                    <w:jc w:val="center"/>
                    <w:rPr>
                      <w:rFonts w:ascii="Times New Roman" w:hAnsi="Times New Roman" w:eastAsia="仿宋" w:cs="Times New Roman"/>
                      <w:color w:val="000000"/>
                      <w:kern w:val="0"/>
                      <w:sz w:val="24"/>
                    </w:rPr>
                  </w:pPr>
                  <w:r>
                    <w:rPr>
                      <w:rFonts w:ascii="Times New Roman" w:hAnsi="Times New Roman" w:eastAsia="仿宋" w:cs="Times New Roman"/>
                      <w:color w:val="000000"/>
                      <w:sz w:val="24"/>
                    </w:rPr>
                    <w:t>检查</w:t>
                  </w:r>
                </w:p>
              </w:tc>
              <w:tc>
                <w:tcPr>
                  <w:tcW w:w="4768" w:type="dxa"/>
                  <w:tcBorders>
                    <w:top w:val="nil"/>
                    <w:left w:val="nil"/>
                    <w:bottom w:val="single" w:color="auto" w:sz="4" w:space="0"/>
                    <w:right w:val="single" w:color="auto" w:sz="4" w:space="0"/>
                  </w:tcBorders>
                  <w:noWrap w:val="0"/>
                  <w:vAlign w:val="center"/>
                </w:tcPr>
                <w:p>
                  <w:pPr>
                    <w:spacing w:line="400" w:lineRule="exact"/>
                    <w:ind w:firstLine="0" w:firstLineChars="0"/>
                    <w:rPr>
                      <w:rFonts w:ascii="Times New Roman" w:hAnsi="Times New Roman" w:eastAsia="仿宋" w:cs="Times New Roman"/>
                      <w:color w:val="000000"/>
                      <w:sz w:val="24"/>
                    </w:rPr>
                  </w:pPr>
                  <w:r>
                    <w:rPr>
                      <w:rFonts w:ascii="Times New Roman" w:hAnsi="Times New Roman" w:eastAsia="仿宋" w:cs="Times New Roman"/>
                      <w:color w:val="000000"/>
                      <w:sz w:val="24"/>
                    </w:rPr>
                    <w:t>检查非涉密计算机终端，搜索是否存储国家秘密信息，包括图片格式的文件以及涉密文件的过程文件，存储介质使用记录，判定是否存在交叉使用情况</w:t>
                  </w:r>
                </w:p>
              </w:tc>
              <w:tc>
                <w:tcPr>
                  <w:tcW w:w="1597" w:type="dxa"/>
                  <w:vMerge w:val="restart"/>
                  <w:tcBorders>
                    <w:top w:val="single" w:color="auto" w:sz="4" w:space="0"/>
                    <w:left w:val="nil"/>
                    <w:bottom w:val="single" w:color="auto" w:sz="4" w:space="0"/>
                    <w:right w:val="single" w:color="auto" w:sz="4" w:space="0"/>
                  </w:tcBorders>
                  <w:noWrap w:val="0"/>
                  <w:vAlign w:val="top"/>
                </w:tcPr>
                <w:p>
                  <w:pPr>
                    <w:widowControl/>
                    <w:spacing w:line="400" w:lineRule="exact"/>
                    <w:ind w:firstLine="0" w:firstLineChars="0"/>
                    <w:jc w:val="left"/>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人员要求：中级工程师执行；</w:t>
                  </w:r>
                </w:p>
                <w:p>
                  <w:pPr>
                    <w:widowControl/>
                    <w:spacing w:line="400" w:lineRule="exact"/>
                    <w:ind w:firstLine="0" w:firstLineChars="0"/>
                    <w:jc w:val="left"/>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执行频率：按上级要求进行，全年不超过2次，工作完成后5天内提交安全保密检查报告。</w:t>
                  </w:r>
                </w:p>
              </w:tc>
            </w:tr>
            <w:tr>
              <w:tblPrEx>
                <w:tblLayout w:type="fixed"/>
                <w:tblCellMar>
                  <w:top w:w="0" w:type="dxa"/>
                  <w:left w:w="108" w:type="dxa"/>
                  <w:bottom w:w="0" w:type="dxa"/>
                  <w:right w:w="108" w:type="dxa"/>
                </w:tblCellMar>
              </w:tblPrEx>
              <w:trPr>
                <w:trHeight w:val="855" w:hRule="atLeast"/>
                <w:jc w:val="center"/>
              </w:trPr>
              <w:tc>
                <w:tcPr>
                  <w:tcW w:w="1095" w:type="dxa"/>
                  <w:vMerge w:val="continue"/>
                  <w:tcBorders>
                    <w:top w:val="nil"/>
                    <w:left w:val="single" w:color="auto" w:sz="4" w:space="0"/>
                    <w:bottom w:val="single" w:color="auto" w:sz="4" w:space="0"/>
                    <w:right w:val="single" w:color="auto" w:sz="4" w:space="0"/>
                  </w:tcBorders>
                  <w:noWrap w:val="0"/>
                  <w:vAlign w:val="center"/>
                </w:tcPr>
                <w:p>
                  <w:pPr>
                    <w:widowControl/>
                    <w:spacing w:line="400" w:lineRule="exact"/>
                    <w:ind w:firstLine="0" w:firstLineChars="0"/>
                    <w:jc w:val="left"/>
                    <w:rPr>
                      <w:rFonts w:ascii="Times New Roman" w:hAnsi="Times New Roman" w:eastAsia="仿宋" w:cs="Times New Roman"/>
                      <w:color w:val="000000"/>
                      <w:kern w:val="0"/>
                      <w:sz w:val="24"/>
                    </w:rPr>
                  </w:pPr>
                </w:p>
              </w:tc>
              <w:tc>
                <w:tcPr>
                  <w:tcW w:w="1272" w:type="dxa"/>
                  <w:tcBorders>
                    <w:top w:val="nil"/>
                    <w:left w:val="nil"/>
                    <w:bottom w:val="single" w:color="auto" w:sz="4" w:space="0"/>
                    <w:right w:val="single" w:color="auto" w:sz="4" w:space="0"/>
                  </w:tcBorders>
                  <w:noWrap w:val="0"/>
                  <w:vAlign w:val="center"/>
                </w:tcPr>
                <w:p>
                  <w:pPr>
                    <w:spacing w:line="400" w:lineRule="exact"/>
                    <w:ind w:firstLine="0" w:firstLineChars="0"/>
                    <w:jc w:val="center"/>
                    <w:rPr>
                      <w:rFonts w:ascii="Times New Roman" w:hAnsi="Times New Roman" w:eastAsia="仿宋" w:cs="Times New Roman"/>
                      <w:color w:val="000000"/>
                      <w:sz w:val="24"/>
                    </w:rPr>
                  </w:pPr>
                  <w:r>
                    <w:rPr>
                      <w:rFonts w:ascii="Times New Roman" w:hAnsi="Times New Roman" w:eastAsia="仿宋" w:cs="Times New Roman"/>
                      <w:color w:val="000000"/>
                      <w:sz w:val="24"/>
                    </w:rPr>
                    <w:t>信息系统连接情况检查</w:t>
                  </w:r>
                </w:p>
              </w:tc>
              <w:tc>
                <w:tcPr>
                  <w:tcW w:w="4768" w:type="dxa"/>
                  <w:tcBorders>
                    <w:top w:val="nil"/>
                    <w:left w:val="nil"/>
                    <w:bottom w:val="single" w:color="auto" w:sz="4" w:space="0"/>
                    <w:right w:val="single" w:color="auto" w:sz="4" w:space="0"/>
                  </w:tcBorders>
                  <w:noWrap w:val="0"/>
                  <w:vAlign w:val="center"/>
                </w:tcPr>
                <w:p>
                  <w:pPr>
                    <w:spacing w:line="400" w:lineRule="exact"/>
                    <w:ind w:firstLine="0" w:firstLineChars="0"/>
                    <w:rPr>
                      <w:rFonts w:ascii="Times New Roman" w:hAnsi="Times New Roman" w:eastAsia="仿宋" w:cs="Times New Roman"/>
                      <w:color w:val="000000"/>
                      <w:sz w:val="24"/>
                    </w:rPr>
                  </w:pPr>
                  <w:r>
                    <w:rPr>
                      <w:rFonts w:ascii="Times New Roman" w:hAnsi="Times New Roman" w:eastAsia="仿宋" w:cs="Times New Roman"/>
                      <w:color w:val="000000"/>
                      <w:sz w:val="24"/>
                    </w:rPr>
                    <w:t>查看网络拓扑，观察机房布线，重点关注核心网络设备是否与其它网络相连</w:t>
                  </w:r>
                </w:p>
              </w:tc>
              <w:tc>
                <w:tcPr>
                  <w:tcW w:w="1597" w:type="dxa"/>
                  <w:vMerge w:val="continue"/>
                  <w:tcBorders>
                    <w:top w:val="single" w:color="auto" w:sz="4" w:space="0"/>
                    <w:left w:val="nil"/>
                    <w:bottom w:val="single" w:color="auto" w:sz="4" w:space="0"/>
                    <w:right w:val="single" w:color="auto" w:sz="4" w:space="0"/>
                  </w:tcBorders>
                  <w:noWrap w:val="0"/>
                  <w:vAlign w:val="top"/>
                </w:tcPr>
                <w:p>
                  <w:pPr>
                    <w:widowControl/>
                    <w:spacing w:line="400" w:lineRule="exact"/>
                    <w:ind w:firstLine="0" w:firstLineChars="0"/>
                    <w:jc w:val="left"/>
                    <w:rPr>
                      <w:rFonts w:ascii="Times New Roman" w:hAnsi="Times New Roman" w:eastAsia="仿宋" w:cs="Times New Roman"/>
                      <w:color w:val="000000"/>
                      <w:kern w:val="0"/>
                      <w:sz w:val="24"/>
                    </w:rPr>
                  </w:pPr>
                </w:p>
              </w:tc>
            </w:tr>
            <w:tr>
              <w:tblPrEx>
                <w:tblLayout w:type="fixed"/>
                <w:tblCellMar>
                  <w:top w:w="0" w:type="dxa"/>
                  <w:left w:w="108" w:type="dxa"/>
                  <w:bottom w:w="0" w:type="dxa"/>
                  <w:right w:w="108" w:type="dxa"/>
                </w:tblCellMar>
              </w:tblPrEx>
              <w:trPr>
                <w:trHeight w:val="570" w:hRule="atLeast"/>
                <w:jc w:val="center"/>
              </w:trPr>
              <w:tc>
                <w:tcPr>
                  <w:tcW w:w="1095" w:type="dxa"/>
                  <w:vMerge w:val="continue"/>
                  <w:tcBorders>
                    <w:top w:val="nil"/>
                    <w:left w:val="single" w:color="auto" w:sz="4" w:space="0"/>
                    <w:bottom w:val="single" w:color="auto" w:sz="4" w:space="0"/>
                    <w:right w:val="single" w:color="auto" w:sz="4" w:space="0"/>
                  </w:tcBorders>
                  <w:noWrap w:val="0"/>
                  <w:vAlign w:val="center"/>
                </w:tcPr>
                <w:p>
                  <w:pPr>
                    <w:widowControl/>
                    <w:spacing w:line="400" w:lineRule="exact"/>
                    <w:ind w:firstLine="0" w:firstLineChars="0"/>
                    <w:jc w:val="left"/>
                    <w:rPr>
                      <w:rFonts w:ascii="Times New Roman" w:hAnsi="Times New Roman" w:eastAsia="仿宋" w:cs="Times New Roman"/>
                      <w:color w:val="000000"/>
                      <w:kern w:val="0"/>
                      <w:sz w:val="24"/>
                    </w:rPr>
                  </w:pPr>
                </w:p>
              </w:tc>
              <w:tc>
                <w:tcPr>
                  <w:tcW w:w="1272" w:type="dxa"/>
                  <w:tcBorders>
                    <w:top w:val="nil"/>
                    <w:left w:val="nil"/>
                    <w:bottom w:val="single" w:color="auto" w:sz="4" w:space="0"/>
                    <w:right w:val="single" w:color="auto" w:sz="4" w:space="0"/>
                  </w:tcBorders>
                  <w:noWrap w:val="0"/>
                  <w:vAlign w:val="center"/>
                </w:tcPr>
                <w:p>
                  <w:pPr>
                    <w:spacing w:line="400" w:lineRule="exact"/>
                    <w:ind w:firstLine="0" w:firstLineChars="0"/>
                    <w:jc w:val="center"/>
                    <w:rPr>
                      <w:rFonts w:ascii="Times New Roman" w:hAnsi="Times New Roman" w:eastAsia="仿宋" w:cs="Times New Roman"/>
                      <w:color w:val="000000"/>
                      <w:sz w:val="24"/>
                    </w:rPr>
                  </w:pPr>
                  <w:r>
                    <w:rPr>
                      <w:rFonts w:ascii="Times New Roman" w:hAnsi="Times New Roman" w:eastAsia="仿宋" w:cs="Times New Roman"/>
                      <w:color w:val="000000"/>
                      <w:sz w:val="24"/>
                    </w:rPr>
                    <w:t>共用设备情况检查</w:t>
                  </w:r>
                </w:p>
              </w:tc>
              <w:tc>
                <w:tcPr>
                  <w:tcW w:w="4768" w:type="dxa"/>
                  <w:tcBorders>
                    <w:top w:val="nil"/>
                    <w:left w:val="nil"/>
                    <w:bottom w:val="single" w:color="auto" w:sz="4" w:space="0"/>
                    <w:right w:val="single" w:color="auto" w:sz="4" w:space="0"/>
                  </w:tcBorders>
                  <w:noWrap w:val="0"/>
                  <w:vAlign w:val="center"/>
                </w:tcPr>
                <w:p>
                  <w:pPr>
                    <w:spacing w:line="400" w:lineRule="exact"/>
                    <w:ind w:firstLine="0" w:firstLineChars="0"/>
                    <w:rPr>
                      <w:rFonts w:ascii="Times New Roman" w:hAnsi="Times New Roman" w:eastAsia="仿宋" w:cs="Times New Roman"/>
                      <w:color w:val="000000"/>
                      <w:sz w:val="24"/>
                    </w:rPr>
                  </w:pPr>
                  <w:r>
                    <w:rPr>
                      <w:rFonts w:ascii="Times New Roman" w:hAnsi="Times New Roman" w:eastAsia="仿宋" w:cs="Times New Roman"/>
                      <w:color w:val="000000"/>
                      <w:sz w:val="24"/>
                    </w:rPr>
                    <w:t>打印机、复印机是否存在涉密计算机和非涉密计算机共用情况</w:t>
                  </w:r>
                </w:p>
              </w:tc>
              <w:tc>
                <w:tcPr>
                  <w:tcW w:w="1597" w:type="dxa"/>
                  <w:vMerge w:val="continue"/>
                  <w:tcBorders>
                    <w:top w:val="single" w:color="auto" w:sz="4" w:space="0"/>
                    <w:left w:val="nil"/>
                    <w:bottom w:val="single" w:color="auto" w:sz="4" w:space="0"/>
                    <w:right w:val="single" w:color="auto" w:sz="4" w:space="0"/>
                  </w:tcBorders>
                  <w:noWrap w:val="0"/>
                  <w:vAlign w:val="top"/>
                </w:tcPr>
                <w:p>
                  <w:pPr>
                    <w:widowControl/>
                    <w:spacing w:line="400" w:lineRule="exact"/>
                    <w:ind w:firstLine="0" w:firstLineChars="0"/>
                    <w:jc w:val="left"/>
                    <w:rPr>
                      <w:rFonts w:ascii="Times New Roman" w:hAnsi="Times New Roman" w:eastAsia="仿宋" w:cs="Times New Roman"/>
                      <w:color w:val="000000"/>
                      <w:kern w:val="0"/>
                      <w:sz w:val="24"/>
                    </w:rPr>
                  </w:pPr>
                </w:p>
              </w:tc>
            </w:tr>
            <w:tr>
              <w:tblPrEx>
                <w:tblLayout w:type="fixed"/>
                <w:tblCellMar>
                  <w:top w:w="0" w:type="dxa"/>
                  <w:left w:w="108" w:type="dxa"/>
                  <w:bottom w:w="0" w:type="dxa"/>
                  <w:right w:w="108" w:type="dxa"/>
                </w:tblCellMar>
              </w:tblPrEx>
              <w:trPr>
                <w:trHeight w:val="855" w:hRule="atLeast"/>
                <w:jc w:val="center"/>
              </w:trPr>
              <w:tc>
                <w:tcPr>
                  <w:tcW w:w="1095" w:type="dxa"/>
                  <w:vMerge w:val="continue"/>
                  <w:tcBorders>
                    <w:top w:val="nil"/>
                    <w:left w:val="single" w:color="auto" w:sz="4" w:space="0"/>
                    <w:bottom w:val="single" w:color="auto" w:sz="4" w:space="0"/>
                    <w:right w:val="single" w:color="auto" w:sz="4" w:space="0"/>
                  </w:tcBorders>
                  <w:noWrap w:val="0"/>
                  <w:vAlign w:val="center"/>
                </w:tcPr>
                <w:p>
                  <w:pPr>
                    <w:widowControl/>
                    <w:spacing w:line="400" w:lineRule="exact"/>
                    <w:ind w:firstLine="0" w:firstLineChars="0"/>
                    <w:jc w:val="left"/>
                    <w:rPr>
                      <w:rFonts w:ascii="Times New Roman" w:hAnsi="Times New Roman" w:eastAsia="仿宋" w:cs="Times New Roman"/>
                      <w:color w:val="000000"/>
                      <w:kern w:val="0"/>
                      <w:sz w:val="24"/>
                    </w:rPr>
                  </w:pPr>
                </w:p>
              </w:tc>
              <w:tc>
                <w:tcPr>
                  <w:tcW w:w="1272" w:type="dxa"/>
                  <w:tcBorders>
                    <w:top w:val="nil"/>
                    <w:left w:val="nil"/>
                    <w:bottom w:val="single" w:color="auto" w:sz="4" w:space="0"/>
                    <w:right w:val="single" w:color="auto" w:sz="4" w:space="0"/>
                  </w:tcBorders>
                  <w:noWrap w:val="0"/>
                  <w:vAlign w:val="center"/>
                </w:tcPr>
                <w:p>
                  <w:pPr>
                    <w:spacing w:line="400" w:lineRule="exact"/>
                    <w:ind w:firstLine="0" w:firstLineChars="0"/>
                    <w:jc w:val="center"/>
                    <w:rPr>
                      <w:rFonts w:ascii="Times New Roman" w:hAnsi="Times New Roman" w:eastAsia="仿宋" w:cs="Times New Roman"/>
                      <w:color w:val="000000"/>
                      <w:sz w:val="24"/>
                    </w:rPr>
                  </w:pPr>
                  <w:r>
                    <w:rPr>
                      <w:rFonts w:ascii="Times New Roman" w:hAnsi="Times New Roman" w:eastAsia="仿宋" w:cs="Times New Roman"/>
                      <w:color w:val="000000"/>
                      <w:sz w:val="24"/>
                    </w:rPr>
                    <w:t>安全服务</w:t>
                  </w:r>
                </w:p>
                <w:p>
                  <w:pPr>
                    <w:spacing w:line="400" w:lineRule="exact"/>
                    <w:ind w:firstLine="0" w:firstLineChars="0"/>
                    <w:jc w:val="center"/>
                    <w:rPr>
                      <w:rFonts w:ascii="Times New Roman" w:hAnsi="Times New Roman" w:eastAsia="仿宋" w:cs="Times New Roman"/>
                      <w:color w:val="000000"/>
                      <w:sz w:val="24"/>
                    </w:rPr>
                  </w:pPr>
                  <w:r>
                    <w:rPr>
                      <w:rFonts w:ascii="Times New Roman" w:hAnsi="Times New Roman" w:eastAsia="仿宋" w:cs="Times New Roman"/>
                      <w:color w:val="000000"/>
                      <w:sz w:val="24"/>
                    </w:rPr>
                    <w:t>报告</w:t>
                  </w:r>
                </w:p>
              </w:tc>
              <w:tc>
                <w:tcPr>
                  <w:tcW w:w="4768" w:type="dxa"/>
                  <w:tcBorders>
                    <w:top w:val="nil"/>
                    <w:left w:val="nil"/>
                    <w:bottom w:val="single" w:color="auto" w:sz="4" w:space="0"/>
                    <w:right w:val="single" w:color="auto" w:sz="4" w:space="0"/>
                  </w:tcBorders>
                  <w:noWrap w:val="0"/>
                  <w:vAlign w:val="center"/>
                </w:tcPr>
                <w:p>
                  <w:pPr>
                    <w:spacing w:line="400" w:lineRule="exact"/>
                    <w:ind w:firstLine="0" w:firstLineChars="0"/>
                    <w:rPr>
                      <w:rFonts w:ascii="Times New Roman" w:hAnsi="Times New Roman" w:eastAsia="仿宋" w:cs="Times New Roman"/>
                      <w:color w:val="000000"/>
                      <w:sz w:val="24"/>
                    </w:rPr>
                  </w:pPr>
                  <w:r>
                    <w:rPr>
                      <w:rFonts w:ascii="Times New Roman" w:hAnsi="Times New Roman" w:eastAsia="仿宋" w:cs="Times New Roman"/>
                      <w:color w:val="000000"/>
                      <w:sz w:val="24"/>
                    </w:rPr>
                    <w:t>综合安全保密检查各项数据进行总结报告</w:t>
                  </w:r>
                </w:p>
              </w:tc>
              <w:tc>
                <w:tcPr>
                  <w:tcW w:w="1597" w:type="dxa"/>
                  <w:vMerge w:val="continue"/>
                  <w:tcBorders>
                    <w:top w:val="single" w:color="auto" w:sz="4" w:space="0"/>
                    <w:left w:val="nil"/>
                    <w:bottom w:val="single" w:color="auto" w:sz="4" w:space="0"/>
                    <w:right w:val="single" w:color="auto" w:sz="4" w:space="0"/>
                  </w:tcBorders>
                  <w:noWrap w:val="0"/>
                  <w:vAlign w:val="top"/>
                </w:tcPr>
                <w:p>
                  <w:pPr>
                    <w:widowControl/>
                    <w:spacing w:line="400" w:lineRule="exact"/>
                    <w:ind w:firstLine="0" w:firstLineChars="0"/>
                    <w:jc w:val="left"/>
                    <w:rPr>
                      <w:rFonts w:ascii="Times New Roman" w:hAnsi="Times New Roman" w:eastAsia="仿宋" w:cs="Times New Roman"/>
                      <w:color w:val="000000"/>
                      <w:kern w:val="0"/>
                      <w:sz w:val="24"/>
                    </w:rPr>
                  </w:pPr>
                </w:p>
              </w:tc>
            </w:tr>
          </w:tbl>
          <w:p>
            <w:pPr>
              <w:adjustRightInd w:val="0"/>
              <w:spacing w:line="360" w:lineRule="auto"/>
              <w:ind w:firstLine="480"/>
              <w:textAlignment w:val="baseline"/>
              <w:rPr>
                <w:rFonts w:ascii="Times New Roman" w:hAnsi="Times New Roman" w:eastAsia="仿宋" w:cs="Times New Roman"/>
                <w:sz w:val="24"/>
              </w:rPr>
            </w:pPr>
            <w:r>
              <w:rPr>
                <w:rFonts w:ascii="Times New Roman" w:hAnsi="Times New Roman" w:eastAsia="仿宋" w:cs="Times New Roman"/>
                <w:sz w:val="24"/>
              </w:rPr>
              <w:t>（6）应急响应服务</w:t>
            </w:r>
          </w:p>
          <w:p>
            <w:pPr>
              <w:adjustRightInd w:val="0"/>
              <w:spacing w:line="360" w:lineRule="auto"/>
              <w:ind w:firstLine="480"/>
              <w:textAlignment w:val="baseline"/>
              <w:rPr>
                <w:rFonts w:ascii="Times New Roman" w:hAnsi="Times New Roman" w:eastAsia="仿宋" w:cs="Times New Roman"/>
                <w:sz w:val="24"/>
              </w:rPr>
            </w:pPr>
            <w:r>
              <w:rPr>
                <w:rFonts w:ascii="Times New Roman" w:hAnsi="Times New Roman" w:eastAsia="仿宋" w:cs="Times New Roman"/>
                <w:sz w:val="24"/>
              </w:rPr>
              <w:t>协助我中心建立完整的应急响应机制，为我中心提供重要信息安全保障时期和重大信息安全事件时的应急响应和现场技术支持服务，具体服务内容与要求如下：</w:t>
            </w:r>
          </w:p>
          <w:tbl>
            <w:tblPr>
              <w:tblStyle w:val="12"/>
              <w:tblW w:w="8732" w:type="dxa"/>
              <w:jc w:val="center"/>
              <w:tblInd w:w="0" w:type="dxa"/>
              <w:tblLayout w:type="fixed"/>
              <w:tblCellMar>
                <w:top w:w="0" w:type="dxa"/>
                <w:left w:w="108" w:type="dxa"/>
                <w:bottom w:w="0" w:type="dxa"/>
                <w:right w:w="108" w:type="dxa"/>
              </w:tblCellMar>
            </w:tblPr>
            <w:tblGrid>
              <w:gridCol w:w="1197"/>
              <w:gridCol w:w="1231"/>
              <w:gridCol w:w="4059"/>
              <w:gridCol w:w="2245"/>
            </w:tblGrid>
            <w:tr>
              <w:tblPrEx>
                <w:tblLayout w:type="fixed"/>
                <w:tblCellMar>
                  <w:top w:w="0" w:type="dxa"/>
                  <w:left w:w="108" w:type="dxa"/>
                  <w:bottom w:w="0" w:type="dxa"/>
                  <w:right w:w="108" w:type="dxa"/>
                </w:tblCellMar>
              </w:tblPrEx>
              <w:trPr>
                <w:trHeight w:val="454" w:hRule="atLeast"/>
                <w:jc w:val="center"/>
              </w:trPr>
              <w:tc>
                <w:tcPr>
                  <w:tcW w:w="1197" w:type="dxa"/>
                  <w:tcBorders>
                    <w:top w:val="single" w:color="auto" w:sz="4" w:space="0"/>
                    <w:left w:val="single" w:color="auto" w:sz="4" w:space="0"/>
                    <w:bottom w:val="single" w:color="auto" w:sz="4" w:space="0"/>
                    <w:right w:val="single" w:color="auto" w:sz="4" w:space="0"/>
                  </w:tcBorders>
                  <w:shd w:val="clear" w:color="auto" w:fill="BFBFBF"/>
                  <w:noWrap w:val="0"/>
                  <w:vAlign w:val="center"/>
                </w:tcPr>
                <w:p>
                  <w:pPr>
                    <w:widowControl/>
                    <w:spacing w:line="400" w:lineRule="exact"/>
                    <w:ind w:firstLine="0" w:firstLineChars="0"/>
                    <w:jc w:val="center"/>
                    <w:rPr>
                      <w:rFonts w:ascii="Times New Roman" w:hAnsi="Times New Roman" w:eastAsia="仿宋" w:cs="Times New Roman"/>
                      <w:b/>
                      <w:color w:val="000000"/>
                      <w:kern w:val="0"/>
                      <w:sz w:val="24"/>
                    </w:rPr>
                  </w:pPr>
                  <w:r>
                    <w:rPr>
                      <w:rFonts w:ascii="Times New Roman" w:hAnsi="Times New Roman" w:eastAsia="仿宋" w:cs="Times New Roman"/>
                      <w:b/>
                      <w:color w:val="000000"/>
                      <w:kern w:val="0"/>
                      <w:sz w:val="24"/>
                    </w:rPr>
                    <w:t>服务对象</w:t>
                  </w:r>
                </w:p>
              </w:tc>
              <w:tc>
                <w:tcPr>
                  <w:tcW w:w="1231" w:type="dxa"/>
                  <w:tcBorders>
                    <w:top w:val="single" w:color="auto" w:sz="4" w:space="0"/>
                    <w:left w:val="nil"/>
                    <w:bottom w:val="single" w:color="auto" w:sz="4" w:space="0"/>
                    <w:right w:val="single" w:color="auto" w:sz="4" w:space="0"/>
                  </w:tcBorders>
                  <w:shd w:val="clear" w:color="auto" w:fill="BFBFBF"/>
                  <w:noWrap w:val="0"/>
                  <w:vAlign w:val="center"/>
                </w:tcPr>
                <w:p>
                  <w:pPr>
                    <w:widowControl/>
                    <w:spacing w:line="400" w:lineRule="exact"/>
                    <w:ind w:firstLine="0" w:firstLineChars="0"/>
                    <w:jc w:val="center"/>
                    <w:rPr>
                      <w:rFonts w:ascii="Times New Roman" w:hAnsi="Times New Roman" w:eastAsia="仿宋" w:cs="Times New Roman"/>
                      <w:b/>
                      <w:color w:val="000000"/>
                      <w:kern w:val="0"/>
                      <w:sz w:val="24"/>
                    </w:rPr>
                  </w:pPr>
                  <w:r>
                    <w:rPr>
                      <w:rFonts w:ascii="Times New Roman" w:hAnsi="Times New Roman" w:eastAsia="仿宋" w:cs="Times New Roman"/>
                      <w:b/>
                      <w:color w:val="000000"/>
                      <w:kern w:val="0"/>
                      <w:sz w:val="24"/>
                    </w:rPr>
                    <w:t>服务分解</w:t>
                  </w:r>
                </w:p>
              </w:tc>
              <w:tc>
                <w:tcPr>
                  <w:tcW w:w="4059" w:type="dxa"/>
                  <w:tcBorders>
                    <w:top w:val="single" w:color="auto" w:sz="4" w:space="0"/>
                    <w:left w:val="nil"/>
                    <w:bottom w:val="single" w:color="auto" w:sz="4" w:space="0"/>
                    <w:right w:val="single" w:color="auto" w:sz="4" w:space="0"/>
                  </w:tcBorders>
                  <w:shd w:val="clear" w:color="auto" w:fill="BFBFBF"/>
                  <w:noWrap w:val="0"/>
                  <w:vAlign w:val="center"/>
                </w:tcPr>
                <w:p>
                  <w:pPr>
                    <w:widowControl/>
                    <w:spacing w:line="400" w:lineRule="exact"/>
                    <w:ind w:firstLine="0" w:firstLineChars="0"/>
                    <w:jc w:val="center"/>
                    <w:rPr>
                      <w:rFonts w:ascii="Times New Roman" w:hAnsi="Times New Roman" w:eastAsia="仿宋" w:cs="Times New Roman"/>
                      <w:b/>
                      <w:color w:val="000000"/>
                      <w:kern w:val="0"/>
                      <w:sz w:val="24"/>
                    </w:rPr>
                  </w:pPr>
                  <w:r>
                    <w:rPr>
                      <w:rFonts w:ascii="Times New Roman" w:hAnsi="Times New Roman" w:eastAsia="仿宋" w:cs="Times New Roman"/>
                      <w:b/>
                      <w:color w:val="000000"/>
                      <w:kern w:val="0"/>
                      <w:sz w:val="24"/>
                    </w:rPr>
                    <w:t>服务说明</w:t>
                  </w:r>
                </w:p>
              </w:tc>
              <w:tc>
                <w:tcPr>
                  <w:tcW w:w="2245" w:type="dxa"/>
                  <w:tcBorders>
                    <w:top w:val="single" w:color="auto" w:sz="4" w:space="0"/>
                    <w:left w:val="nil"/>
                    <w:bottom w:val="single" w:color="auto" w:sz="4" w:space="0"/>
                    <w:right w:val="single" w:color="auto" w:sz="4" w:space="0"/>
                  </w:tcBorders>
                  <w:shd w:val="clear" w:color="auto" w:fill="BFBFBF"/>
                  <w:noWrap w:val="0"/>
                  <w:vAlign w:val="center"/>
                </w:tcPr>
                <w:p>
                  <w:pPr>
                    <w:widowControl/>
                    <w:spacing w:line="400" w:lineRule="exact"/>
                    <w:ind w:firstLine="0" w:firstLineChars="0"/>
                    <w:jc w:val="center"/>
                    <w:rPr>
                      <w:rFonts w:ascii="Times New Roman" w:hAnsi="Times New Roman" w:eastAsia="仿宋" w:cs="Times New Roman"/>
                      <w:b/>
                      <w:color w:val="000000"/>
                      <w:kern w:val="0"/>
                      <w:sz w:val="24"/>
                    </w:rPr>
                  </w:pPr>
                  <w:r>
                    <w:rPr>
                      <w:rFonts w:ascii="Times New Roman" w:hAnsi="Times New Roman" w:eastAsia="仿宋" w:cs="Times New Roman"/>
                      <w:b/>
                      <w:color w:val="000000"/>
                      <w:kern w:val="0"/>
                      <w:sz w:val="24"/>
                    </w:rPr>
                    <w:t>服务要求</w:t>
                  </w:r>
                </w:p>
              </w:tc>
            </w:tr>
            <w:tr>
              <w:tblPrEx>
                <w:tblLayout w:type="fixed"/>
                <w:tblCellMar>
                  <w:top w:w="0" w:type="dxa"/>
                  <w:left w:w="108" w:type="dxa"/>
                  <w:bottom w:w="0" w:type="dxa"/>
                  <w:right w:w="108" w:type="dxa"/>
                </w:tblCellMar>
              </w:tblPrEx>
              <w:trPr>
                <w:trHeight w:val="454" w:hRule="atLeast"/>
                <w:jc w:val="center"/>
              </w:trPr>
              <w:tc>
                <w:tcPr>
                  <w:tcW w:w="1197" w:type="dxa"/>
                  <w:vMerge w:val="restart"/>
                  <w:tcBorders>
                    <w:top w:val="nil"/>
                    <w:left w:val="single" w:color="auto" w:sz="4" w:space="0"/>
                    <w:bottom w:val="single" w:color="auto" w:sz="4" w:space="0"/>
                    <w:right w:val="single" w:color="auto" w:sz="4" w:space="0"/>
                  </w:tcBorders>
                  <w:noWrap w:val="0"/>
                  <w:vAlign w:val="center"/>
                </w:tcPr>
                <w:p>
                  <w:pPr>
                    <w:widowControl/>
                    <w:spacing w:line="400" w:lineRule="exact"/>
                    <w:ind w:firstLine="0" w:firstLineChars="0"/>
                    <w:jc w:val="center"/>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信息系统</w:t>
                  </w:r>
                </w:p>
              </w:tc>
              <w:tc>
                <w:tcPr>
                  <w:tcW w:w="1231" w:type="dxa"/>
                  <w:tcBorders>
                    <w:top w:val="nil"/>
                    <w:left w:val="nil"/>
                    <w:bottom w:val="single" w:color="auto" w:sz="4" w:space="0"/>
                    <w:right w:val="single" w:color="auto" w:sz="4" w:space="0"/>
                  </w:tcBorders>
                  <w:noWrap w:val="0"/>
                  <w:vAlign w:val="center"/>
                </w:tcPr>
                <w:p>
                  <w:pPr>
                    <w:widowControl/>
                    <w:spacing w:line="400" w:lineRule="exact"/>
                    <w:ind w:firstLine="0" w:firstLineChars="0"/>
                    <w:jc w:val="left"/>
                    <w:rPr>
                      <w:rFonts w:ascii="Times New Roman" w:hAnsi="Times New Roman" w:eastAsia="仿宋" w:cs="Times New Roman"/>
                      <w:color w:val="000000"/>
                      <w:kern w:val="0"/>
                      <w:sz w:val="24"/>
                    </w:rPr>
                  </w:pPr>
                  <w:r>
                    <w:rPr>
                      <w:rFonts w:ascii="Times New Roman" w:hAnsi="Times New Roman" w:eastAsia="仿宋" w:cs="Times New Roman"/>
                      <w:color w:val="000000"/>
                      <w:sz w:val="24"/>
                    </w:rPr>
                    <w:t>应急准备</w:t>
                  </w:r>
                </w:p>
              </w:tc>
              <w:tc>
                <w:tcPr>
                  <w:tcW w:w="4059" w:type="dxa"/>
                  <w:tcBorders>
                    <w:top w:val="nil"/>
                    <w:left w:val="nil"/>
                    <w:bottom w:val="single" w:color="auto" w:sz="4" w:space="0"/>
                    <w:right w:val="single" w:color="auto" w:sz="4" w:space="0"/>
                  </w:tcBorders>
                  <w:noWrap w:val="0"/>
                  <w:vAlign w:val="center"/>
                </w:tcPr>
                <w:p>
                  <w:pPr>
                    <w:spacing w:line="400" w:lineRule="exact"/>
                    <w:ind w:firstLine="0" w:firstLineChars="0"/>
                    <w:rPr>
                      <w:rFonts w:ascii="Times New Roman" w:hAnsi="Times New Roman" w:eastAsia="仿宋" w:cs="Times New Roman"/>
                      <w:color w:val="000000"/>
                      <w:sz w:val="24"/>
                    </w:rPr>
                  </w:pPr>
                  <w:r>
                    <w:rPr>
                      <w:rFonts w:ascii="Times New Roman" w:hAnsi="Times New Roman" w:eastAsia="仿宋" w:cs="Times New Roman"/>
                      <w:color w:val="000000"/>
                      <w:sz w:val="24"/>
                    </w:rPr>
                    <w:t>包括建立应急响应组织、制定应急响应制度、划分应急事件级别以及预案管理等等</w:t>
                  </w:r>
                </w:p>
              </w:tc>
              <w:tc>
                <w:tcPr>
                  <w:tcW w:w="2245" w:type="dxa"/>
                  <w:vMerge w:val="restart"/>
                  <w:tcBorders>
                    <w:top w:val="single" w:color="auto" w:sz="4" w:space="0"/>
                    <w:left w:val="nil"/>
                    <w:bottom w:val="single" w:color="auto" w:sz="4" w:space="0"/>
                    <w:right w:val="single" w:color="auto" w:sz="4" w:space="0"/>
                  </w:tcBorders>
                  <w:noWrap w:val="0"/>
                  <w:vAlign w:val="top"/>
                </w:tcPr>
                <w:p>
                  <w:pPr>
                    <w:widowControl/>
                    <w:spacing w:line="400" w:lineRule="exact"/>
                    <w:ind w:firstLine="0" w:firstLineChars="0"/>
                    <w:jc w:val="left"/>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人员要求：由中级工程师和高级工程师执行；</w:t>
                  </w:r>
                </w:p>
                <w:p>
                  <w:pPr>
                    <w:widowControl/>
                    <w:spacing w:line="400" w:lineRule="exact"/>
                    <w:ind w:firstLine="0" w:firstLineChars="0"/>
                    <w:jc w:val="left"/>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执行频率：按需提供服务，全年不超过4次，工作完成后1天内提交应急处置报告。</w:t>
                  </w:r>
                </w:p>
              </w:tc>
            </w:tr>
            <w:tr>
              <w:tblPrEx>
                <w:tblLayout w:type="fixed"/>
                <w:tblCellMar>
                  <w:top w:w="0" w:type="dxa"/>
                  <w:left w:w="108" w:type="dxa"/>
                  <w:bottom w:w="0" w:type="dxa"/>
                  <w:right w:w="108" w:type="dxa"/>
                </w:tblCellMar>
              </w:tblPrEx>
              <w:trPr>
                <w:trHeight w:val="454" w:hRule="atLeast"/>
                <w:jc w:val="center"/>
              </w:trPr>
              <w:tc>
                <w:tcPr>
                  <w:tcW w:w="1197" w:type="dxa"/>
                  <w:vMerge w:val="continue"/>
                  <w:tcBorders>
                    <w:top w:val="nil"/>
                    <w:left w:val="single" w:color="auto" w:sz="4" w:space="0"/>
                    <w:bottom w:val="single" w:color="auto" w:sz="4" w:space="0"/>
                    <w:right w:val="single" w:color="auto" w:sz="4" w:space="0"/>
                  </w:tcBorders>
                  <w:noWrap w:val="0"/>
                  <w:vAlign w:val="center"/>
                </w:tcPr>
                <w:p>
                  <w:pPr>
                    <w:widowControl/>
                    <w:spacing w:line="400" w:lineRule="exact"/>
                    <w:ind w:firstLine="0" w:firstLineChars="0"/>
                    <w:jc w:val="left"/>
                    <w:rPr>
                      <w:rFonts w:ascii="Times New Roman" w:hAnsi="Times New Roman" w:eastAsia="仿宋" w:cs="Times New Roman"/>
                      <w:color w:val="000000"/>
                      <w:kern w:val="0"/>
                      <w:sz w:val="24"/>
                    </w:rPr>
                  </w:pPr>
                </w:p>
              </w:tc>
              <w:tc>
                <w:tcPr>
                  <w:tcW w:w="1231" w:type="dxa"/>
                  <w:tcBorders>
                    <w:top w:val="nil"/>
                    <w:left w:val="nil"/>
                    <w:bottom w:val="single" w:color="auto" w:sz="4" w:space="0"/>
                    <w:right w:val="single" w:color="auto" w:sz="4" w:space="0"/>
                  </w:tcBorders>
                  <w:noWrap w:val="0"/>
                  <w:vAlign w:val="center"/>
                </w:tcPr>
                <w:p>
                  <w:pPr>
                    <w:spacing w:line="400" w:lineRule="exact"/>
                    <w:ind w:firstLine="0" w:firstLineChars="0"/>
                    <w:rPr>
                      <w:rFonts w:ascii="Times New Roman" w:hAnsi="Times New Roman" w:eastAsia="仿宋" w:cs="Times New Roman"/>
                      <w:color w:val="000000"/>
                      <w:sz w:val="24"/>
                    </w:rPr>
                  </w:pPr>
                  <w:r>
                    <w:rPr>
                      <w:rFonts w:ascii="Times New Roman" w:hAnsi="Times New Roman" w:eastAsia="仿宋" w:cs="Times New Roman"/>
                      <w:color w:val="000000"/>
                      <w:sz w:val="24"/>
                    </w:rPr>
                    <w:t>事件研判</w:t>
                  </w:r>
                </w:p>
              </w:tc>
              <w:tc>
                <w:tcPr>
                  <w:tcW w:w="4059" w:type="dxa"/>
                  <w:tcBorders>
                    <w:top w:val="nil"/>
                    <w:left w:val="nil"/>
                    <w:bottom w:val="single" w:color="auto" w:sz="4" w:space="0"/>
                    <w:right w:val="single" w:color="auto" w:sz="4" w:space="0"/>
                  </w:tcBorders>
                  <w:noWrap w:val="0"/>
                  <w:vAlign w:val="center"/>
                </w:tcPr>
                <w:p>
                  <w:pPr>
                    <w:spacing w:line="400" w:lineRule="exact"/>
                    <w:ind w:firstLine="0" w:firstLineChars="0"/>
                    <w:rPr>
                      <w:rFonts w:ascii="Times New Roman" w:hAnsi="Times New Roman" w:eastAsia="仿宋" w:cs="Times New Roman"/>
                      <w:color w:val="000000"/>
                      <w:sz w:val="24"/>
                    </w:rPr>
                  </w:pPr>
                  <w:r>
                    <w:rPr>
                      <w:rFonts w:ascii="Times New Roman" w:hAnsi="Times New Roman" w:eastAsia="仿宋" w:cs="Times New Roman"/>
                      <w:color w:val="000000"/>
                      <w:sz w:val="24"/>
                    </w:rPr>
                    <w:t>事件等级判定、应急方案制定</w:t>
                  </w:r>
                </w:p>
              </w:tc>
              <w:tc>
                <w:tcPr>
                  <w:tcW w:w="2245" w:type="dxa"/>
                  <w:vMerge w:val="continue"/>
                  <w:tcBorders>
                    <w:top w:val="single" w:color="auto" w:sz="4" w:space="0"/>
                    <w:left w:val="nil"/>
                    <w:bottom w:val="single" w:color="auto" w:sz="4" w:space="0"/>
                    <w:right w:val="single" w:color="auto" w:sz="4" w:space="0"/>
                  </w:tcBorders>
                  <w:noWrap w:val="0"/>
                  <w:vAlign w:val="top"/>
                </w:tcPr>
                <w:p>
                  <w:pPr>
                    <w:widowControl/>
                    <w:spacing w:line="400" w:lineRule="exact"/>
                    <w:ind w:firstLine="0" w:firstLineChars="0"/>
                    <w:jc w:val="left"/>
                    <w:rPr>
                      <w:rFonts w:ascii="Times New Roman" w:hAnsi="Times New Roman" w:eastAsia="仿宋" w:cs="Times New Roman"/>
                      <w:color w:val="000000"/>
                      <w:kern w:val="0"/>
                      <w:sz w:val="24"/>
                    </w:rPr>
                  </w:pPr>
                </w:p>
              </w:tc>
            </w:tr>
            <w:tr>
              <w:tblPrEx>
                <w:tblLayout w:type="fixed"/>
                <w:tblCellMar>
                  <w:top w:w="0" w:type="dxa"/>
                  <w:left w:w="108" w:type="dxa"/>
                  <w:bottom w:w="0" w:type="dxa"/>
                  <w:right w:w="108" w:type="dxa"/>
                </w:tblCellMar>
              </w:tblPrEx>
              <w:trPr>
                <w:trHeight w:val="454" w:hRule="atLeast"/>
                <w:jc w:val="center"/>
              </w:trPr>
              <w:tc>
                <w:tcPr>
                  <w:tcW w:w="1197" w:type="dxa"/>
                  <w:vMerge w:val="continue"/>
                  <w:tcBorders>
                    <w:top w:val="nil"/>
                    <w:left w:val="single" w:color="auto" w:sz="4" w:space="0"/>
                    <w:bottom w:val="single" w:color="auto" w:sz="4" w:space="0"/>
                    <w:right w:val="single" w:color="auto" w:sz="4" w:space="0"/>
                  </w:tcBorders>
                  <w:noWrap w:val="0"/>
                  <w:vAlign w:val="center"/>
                </w:tcPr>
                <w:p>
                  <w:pPr>
                    <w:widowControl/>
                    <w:spacing w:line="400" w:lineRule="exact"/>
                    <w:ind w:firstLine="0" w:firstLineChars="0"/>
                    <w:jc w:val="left"/>
                    <w:rPr>
                      <w:rFonts w:ascii="Times New Roman" w:hAnsi="Times New Roman" w:eastAsia="仿宋" w:cs="Times New Roman"/>
                      <w:color w:val="000000"/>
                      <w:kern w:val="0"/>
                      <w:sz w:val="24"/>
                    </w:rPr>
                  </w:pPr>
                </w:p>
              </w:tc>
              <w:tc>
                <w:tcPr>
                  <w:tcW w:w="1231" w:type="dxa"/>
                  <w:tcBorders>
                    <w:top w:val="nil"/>
                    <w:left w:val="nil"/>
                    <w:bottom w:val="single" w:color="auto" w:sz="4" w:space="0"/>
                    <w:right w:val="single" w:color="auto" w:sz="4" w:space="0"/>
                  </w:tcBorders>
                  <w:noWrap w:val="0"/>
                  <w:vAlign w:val="center"/>
                </w:tcPr>
                <w:p>
                  <w:pPr>
                    <w:spacing w:line="400" w:lineRule="exact"/>
                    <w:ind w:firstLine="0" w:firstLineChars="0"/>
                    <w:rPr>
                      <w:rFonts w:ascii="Times New Roman" w:hAnsi="Times New Roman" w:eastAsia="仿宋" w:cs="Times New Roman"/>
                      <w:color w:val="000000"/>
                      <w:sz w:val="24"/>
                    </w:rPr>
                  </w:pPr>
                  <w:r>
                    <w:rPr>
                      <w:rFonts w:ascii="Times New Roman" w:hAnsi="Times New Roman" w:eastAsia="仿宋" w:cs="Times New Roman"/>
                      <w:color w:val="000000"/>
                      <w:sz w:val="24"/>
                    </w:rPr>
                    <w:t>应急处置</w:t>
                  </w:r>
                </w:p>
              </w:tc>
              <w:tc>
                <w:tcPr>
                  <w:tcW w:w="4059" w:type="dxa"/>
                  <w:tcBorders>
                    <w:top w:val="nil"/>
                    <w:left w:val="nil"/>
                    <w:bottom w:val="single" w:color="auto" w:sz="4" w:space="0"/>
                    <w:right w:val="single" w:color="auto" w:sz="4" w:space="0"/>
                  </w:tcBorders>
                  <w:noWrap w:val="0"/>
                  <w:vAlign w:val="center"/>
                </w:tcPr>
                <w:p>
                  <w:pPr>
                    <w:spacing w:line="400" w:lineRule="exact"/>
                    <w:ind w:firstLine="0" w:firstLineChars="0"/>
                    <w:rPr>
                      <w:rFonts w:ascii="Times New Roman" w:hAnsi="Times New Roman" w:eastAsia="仿宋" w:cs="Times New Roman"/>
                      <w:color w:val="000000"/>
                      <w:sz w:val="24"/>
                    </w:rPr>
                  </w:pPr>
                  <w:r>
                    <w:rPr>
                      <w:rFonts w:ascii="Times New Roman" w:hAnsi="Times New Roman" w:eastAsia="仿宋" w:cs="Times New Roman"/>
                      <w:color w:val="000000"/>
                      <w:sz w:val="24"/>
                    </w:rPr>
                    <w:t>发生应急事件进行排查诊断、处理恢复，事件升级以及事件关闭工作。</w:t>
                  </w:r>
                </w:p>
              </w:tc>
              <w:tc>
                <w:tcPr>
                  <w:tcW w:w="2245" w:type="dxa"/>
                  <w:vMerge w:val="continue"/>
                  <w:tcBorders>
                    <w:top w:val="single" w:color="auto" w:sz="4" w:space="0"/>
                    <w:left w:val="nil"/>
                    <w:bottom w:val="single" w:color="auto" w:sz="4" w:space="0"/>
                    <w:right w:val="single" w:color="auto" w:sz="4" w:space="0"/>
                  </w:tcBorders>
                  <w:noWrap w:val="0"/>
                  <w:vAlign w:val="top"/>
                </w:tcPr>
                <w:p>
                  <w:pPr>
                    <w:widowControl/>
                    <w:spacing w:line="400" w:lineRule="exact"/>
                    <w:ind w:firstLine="0" w:firstLineChars="0"/>
                    <w:jc w:val="left"/>
                    <w:rPr>
                      <w:rFonts w:ascii="Times New Roman" w:hAnsi="Times New Roman" w:eastAsia="仿宋" w:cs="Times New Roman"/>
                      <w:color w:val="000000"/>
                      <w:kern w:val="0"/>
                      <w:sz w:val="24"/>
                    </w:rPr>
                  </w:pPr>
                </w:p>
              </w:tc>
            </w:tr>
            <w:tr>
              <w:tblPrEx>
                <w:tblLayout w:type="fixed"/>
                <w:tblCellMar>
                  <w:top w:w="0" w:type="dxa"/>
                  <w:left w:w="108" w:type="dxa"/>
                  <w:bottom w:w="0" w:type="dxa"/>
                  <w:right w:w="108" w:type="dxa"/>
                </w:tblCellMar>
              </w:tblPrEx>
              <w:trPr>
                <w:trHeight w:val="454" w:hRule="atLeast"/>
                <w:jc w:val="center"/>
              </w:trPr>
              <w:tc>
                <w:tcPr>
                  <w:tcW w:w="1197" w:type="dxa"/>
                  <w:vMerge w:val="continue"/>
                  <w:tcBorders>
                    <w:top w:val="nil"/>
                    <w:left w:val="single" w:color="auto" w:sz="4" w:space="0"/>
                    <w:bottom w:val="single" w:color="auto" w:sz="4" w:space="0"/>
                    <w:right w:val="single" w:color="auto" w:sz="4" w:space="0"/>
                  </w:tcBorders>
                  <w:noWrap w:val="0"/>
                  <w:vAlign w:val="center"/>
                </w:tcPr>
                <w:p>
                  <w:pPr>
                    <w:widowControl/>
                    <w:spacing w:line="400" w:lineRule="exact"/>
                    <w:ind w:firstLine="0" w:firstLineChars="0"/>
                    <w:jc w:val="left"/>
                    <w:rPr>
                      <w:rFonts w:ascii="Times New Roman" w:hAnsi="Times New Roman" w:eastAsia="仿宋" w:cs="Times New Roman"/>
                      <w:color w:val="000000"/>
                      <w:kern w:val="0"/>
                      <w:sz w:val="24"/>
                    </w:rPr>
                  </w:pPr>
                </w:p>
              </w:tc>
              <w:tc>
                <w:tcPr>
                  <w:tcW w:w="1231" w:type="dxa"/>
                  <w:tcBorders>
                    <w:top w:val="nil"/>
                    <w:left w:val="nil"/>
                    <w:bottom w:val="single" w:color="auto" w:sz="4" w:space="0"/>
                    <w:right w:val="single" w:color="auto" w:sz="4" w:space="0"/>
                  </w:tcBorders>
                  <w:noWrap w:val="0"/>
                  <w:vAlign w:val="center"/>
                </w:tcPr>
                <w:p>
                  <w:pPr>
                    <w:spacing w:line="400" w:lineRule="exact"/>
                    <w:ind w:firstLine="0" w:firstLineChars="0"/>
                    <w:rPr>
                      <w:rFonts w:ascii="Times New Roman" w:hAnsi="Times New Roman" w:eastAsia="仿宋" w:cs="Times New Roman"/>
                      <w:color w:val="000000"/>
                      <w:sz w:val="24"/>
                    </w:rPr>
                  </w:pPr>
                  <w:r>
                    <w:rPr>
                      <w:rFonts w:ascii="Times New Roman" w:hAnsi="Times New Roman" w:eastAsia="仿宋" w:cs="Times New Roman"/>
                      <w:color w:val="000000"/>
                      <w:sz w:val="24"/>
                    </w:rPr>
                    <w:t>总结改进</w:t>
                  </w:r>
                </w:p>
              </w:tc>
              <w:tc>
                <w:tcPr>
                  <w:tcW w:w="4059" w:type="dxa"/>
                  <w:tcBorders>
                    <w:top w:val="nil"/>
                    <w:left w:val="nil"/>
                    <w:bottom w:val="single" w:color="auto" w:sz="4" w:space="0"/>
                    <w:right w:val="single" w:color="auto" w:sz="4" w:space="0"/>
                  </w:tcBorders>
                  <w:noWrap w:val="0"/>
                  <w:vAlign w:val="center"/>
                </w:tcPr>
                <w:p>
                  <w:pPr>
                    <w:spacing w:line="400" w:lineRule="exact"/>
                    <w:ind w:firstLine="0" w:firstLineChars="0"/>
                    <w:rPr>
                      <w:rFonts w:ascii="Times New Roman" w:hAnsi="Times New Roman" w:eastAsia="仿宋" w:cs="Times New Roman"/>
                      <w:color w:val="000000"/>
                      <w:sz w:val="24"/>
                    </w:rPr>
                  </w:pPr>
                  <w:r>
                    <w:rPr>
                      <w:rFonts w:ascii="Times New Roman" w:hAnsi="Times New Roman" w:eastAsia="仿宋" w:cs="Times New Roman"/>
                      <w:color w:val="000000"/>
                      <w:sz w:val="24"/>
                    </w:rPr>
                    <w:t>应急工作总结及改进</w:t>
                  </w:r>
                </w:p>
              </w:tc>
              <w:tc>
                <w:tcPr>
                  <w:tcW w:w="2245" w:type="dxa"/>
                  <w:vMerge w:val="continue"/>
                  <w:tcBorders>
                    <w:top w:val="single" w:color="auto" w:sz="4" w:space="0"/>
                    <w:left w:val="nil"/>
                    <w:bottom w:val="single" w:color="auto" w:sz="4" w:space="0"/>
                    <w:right w:val="single" w:color="auto" w:sz="4" w:space="0"/>
                  </w:tcBorders>
                  <w:noWrap w:val="0"/>
                  <w:vAlign w:val="top"/>
                </w:tcPr>
                <w:p>
                  <w:pPr>
                    <w:widowControl/>
                    <w:spacing w:line="400" w:lineRule="exact"/>
                    <w:ind w:firstLine="0" w:firstLineChars="0"/>
                    <w:jc w:val="left"/>
                    <w:rPr>
                      <w:rFonts w:ascii="Times New Roman" w:hAnsi="Times New Roman" w:eastAsia="仿宋" w:cs="Times New Roman"/>
                      <w:color w:val="000000"/>
                      <w:kern w:val="0"/>
                      <w:sz w:val="24"/>
                    </w:rPr>
                  </w:pPr>
                </w:p>
              </w:tc>
            </w:tr>
          </w:tbl>
          <w:p>
            <w:pPr>
              <w:adjustRightInd w:val="0"/>
              <w:spacing w:line="360" w:lineRule="auto"/>
              <w:ind w:firstLine="480"/>
              <w:textAlignment w:val="baseline"/>
              <w:rPr>
                <w:rFonts w:ascii="Times New Roman" w:hAnsi="Times New Roman" w:eastAsia="仿宋" w:cs="Times New Roman"/>
                <w:sz w:val="24"/>
              </w:rPr>
            </w:pPr>
            <w:r>
              <w:rPr>
                <w:rFonts w:ascii="Times New Roman" w:hAnsi="Times New Roman" w:eastAsia="仿宋" w:cs="Times New Roman"/>
                <w:sz w:val="24"/>
              </w:rPr>
              <w:t>（7）安全培训服务</w:t>
            </w:r>
          </w:p>
          <w:tbl>
            <w:tblPr>
              <w:tblStyle w:val="12"/>
              <w:tblW w:w="87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2"/>
              <w:gridCol w:w="1060"/>
              <w:gridCol w:w="5072"/>
              <w:gridCol w:w="1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802" w:type="dxa"/>
                  <w:shd w:val="clear" w:color="auto" w:fill="7F7F7F"/>
                  <w:noWrap w:val="0"/>
                  <w:vAlign w:val="center"/>
                </w:tcPr>
                <w:p>
                  <w:pPr>
                    <w:widowControl/>
                    <w:spacing w:line="400" w:lineRule="exact"/>
                    <w:ind w:firstLine="0" w:firstLineChars="0"/>
                    <w:jc w:val="center"/>
                    <w:rPr>
                      <w:rFonts w:ascii="Times New Roman" w:hAnsi="Times New Roman" w:eastAsia="仿宋" w:cs="Times New Roman"/>
                      <w:b/>
                      <w:color w:val="000000"/>
                      <w:kern w:val="0"/>
                      <w:sz w:val="24"/>
                    </w:rPr>
                  </w:pPr>
                  <w:r>
                    <w:rPr>
                      <w:rFonts w:ascii="Times New Roman" w:hAnsi="Times New Roman" w:eastAsia="仿宋" w:cs="Times New Roman"/>
                      <w:b/>
                      <w:color w:val="000000"/>
                      <w:kern w:val="0"/>
                      <w:sz w:val="24"/>
                    </w:rPr>
                    <w:t>序号</w:t>
                  </w:r>
                </w:p>
              </w:tc>
              <w:tc>
                <w:tcPr>
                  <w:tcW w:w="1060" w:type="dxa"/>
                  <w:shd w:val="clear" w:color="auto" w:fill="7F7F7F"/>
                  <w:noWrap w:val="0"/>
                  <w:vAlign w:val="center"/>
                </w:tcPr>
                <w:p>
                  <w:pPr>
                    <w:widowControl/>
                    <w:spacing w:line="400" w:lineRule="exact"/>
                    <w:ind w:firstLine="0" w:firstLineChars="0"/>
                    <w:jc w:val="center"/>
                    <w:rPr>
                      <w:rFonts w:ascii="Times New Roman" w:hAnsi="Times New Roman" w:eastAsia="仿宋" w:cs="Times New Roman"/>
                      <w:b/>
                      <w:color w:val="000000"/>
                      <w:kern w:val="0"/>
                      <w:sz w:val="24"/>
                    </w:rPr>
                  </w:pPr>
                  <w:r>
                    <w:rPr>
                      <w:rFonts w:ascii="Times New Roman" w:hAnsi="Times New Roman" w:eastAsia="仿宋" w:cs="Times New Roman"/>
                      <w:b/>
                      <w:color w:val="000000"/>
                      <w:kern w:val="0"/>
                      <w:sz w:val="24"/>
                    </w:rPr>
                    <w:t>服务名称</w:t>
                  </w:r>
                </w:p>
              </w:tc>
              <w:tc>
                <w:tcPr>
                  <w:tcW w:w="5072" w:type="dxa"/>
                  <w:shd w:val="clear" w:color="auto" w:fill="7F7F7F"/>
                  <w:noWrap w:val="0"/>
                  <w:vAlign w:val="center"/>
                </w:tcPr>
                <w:p>
                  <w:pPr>
                    <w:widowControl/>
                    <w:spacing w:line="400" w:lineRule="exact"/>
                    <w:ind w:firstLine="0" w:firstLineChars="0"/>
                    <w:jc w:val="center"/>
                    <w:rPr>
                      <w:rFonts w:ascii="Times New Roman" w:hAnsi="Times New Roman" w:eastAsia="仿宋" w:cs="Times New Roman"/>
                      <w:b/>
                      <w:color w:val="000000"/>
                      <w:kern w:val="0"/>
                      <w:sz w:val="24"/>
                    </w:rPr>
                  </w:pPr>
                  <w:r>
                    <w:rPr>
                      <w:rFonts w:ascii="Times New Roman" w:hAnsi="Times New Roman" w:eastAsia="仿宋" w:cs="Times New Roman"/>
                      <w:b/>
                      <w:color w:val="000000"/>
                      <w:kern w:val="0"/>
                      <w:sz w:val="24"/>
                    </w:rPr>
                    <w:t>服务内容</w:t>
                  </w:r>
                </w:p>
              </w:tc>
              <w:tc>
                <w:tcPr>
                  <w:tcW w:w="1788" w:type="dxa"/>
                  <w:shd w:val="clear" w:color="auto" w:fill="7F7F7F"/>
                  <w:noWrap w:val="0"/>
                  <w:vAlign w:val="center"/>
                </w:tcPr>
                <w:p>
                  <w:pPr>
                    <w:widowControl/>
                    <w:spacing w:line="400" w:lineRule="exact"/>
                    <w:ind w:firstLine="0" w:firstLineChars="0"/>
                    <w:jc w:val="center"/>
                    <w:rPr>
                      <w:rFonts w:ascii="Times New Roman" w:hAnsi="Times New Roman" w:eastAsia="仿宋" w:cs="Times New Roman"/>
                      <w:b/>
                      <w:color w:val="000000"/>
                      <w:kern w:val="0"/>
                      <w:sz w:val="24"/>
                    </w:rPr>
                  </w:pPr>
                  <w:r>
                    <w:rPr>
                      <w:rFonts w:ascii="Times New Roman" w:hAnsi="Times New Roman" w:eastAsia="仿宋" w:cs="Times New Roman"/>
                      <w:b/>
                      <w:color w:val="000000"/>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02" w:type="dxa"/>
                  <w:noWrap w:val="0"/>
                  <w:vAlign w:val="center"/>
                </w:tcPr>
                <w:p>
                  <w:pPr>
                    <w:spacing w:line="400" w:lineRule="exact"/>
                    <w:ind w:firstLine="0" w:firstLineChars="0"/>
                    <w:jc w:val="center"/>
                    <w:rPr>
                      <w:rFonts w:ascii="Times New Roman" w:hAnsi="Times New Roman" w:eastAsia="仿宋" w:cs="Times New Roman"/>
                      <w:sz w:val="24"/>
                    </w:rPr>
                  </w:pPr>
                  <w:r>
                    <w:rPr>
                      <w:rFonts w:ascii="Times New Roman" w:hAnsi="Times New Roman" w:eastAsia="仿宋" w:cs="Times New Roman"/>
                      <w:sz w:val="24"/>
                    </w:rPr>
                    <w:t>1</w:t>
                  </w:r>
                </w:p>
              </w:tc>
              <w:tc>
                <w:tcPr>
                  <w:tcW w:w="106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0" w:firstLineChars="0"/>
                    <w:jc w:val="center"/>
                    <w:rPr>
                      <w:rFonts w:ascii="Times New Roman" w:hAnsi="Times New Roman" w:eastAsia="仿宋" w:cs="Times New Roman"/>
                      <w:sz w:val="24"/>
                    </w:rPr>
                  </w:pPr>
                  <w:r>
                    <w:rPr>
                      <w:rFonts w:ascii="Times New Roman" w:hAnsi="Times New Roman" w:eastAsia="仿宋" w:cs="Times New Roman"/>
                      <w:sz w:val="24"/>
                    </w:rPr>
                    <w:t>安全培训服务</w:t>
                  </w:r>
                </w:p>
              </w:tc>
              <w:tc>
                <w:tcPr>
                  <w:tcW w:w="507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0" w:firstLineChars="0"/>
                    <w:rPr>
                      <w:rFonts w:ascii="Times New Roman" w:hAnsi="Times New Roman" w:eastAsia="仿宋" w:cs="Times New Roman"/>
                      <w:sz w:val="24"/>
                    </w:rPr>
                  </w:pPr>
                  <w:r>
                    <w:rPr>
                      <w:rFonts w:ascii="Times New Roman" w:hAnsi="Times New Roman" w:eastAsia="仿宋" w:cs="Times New Roman"/>
                      <w:sz w:val="24"/>
                    </w:rPr>
                    <w:t>以信息系统实际业务运作为立足点，注重理论和实际结合，通过理论讲授、实验操作、问题讨论等方面，普及安全教育，提高安全意识，提高安全防范能力。</w:t>
                  </w:r>
                </w:p>
                <w:p>
                  <w:pPr>
                    <w:spacing w:line="400" w:lineRule="exact"/>
                    <w:ind w:firstLine="0" w:firstLineChars="0"/>
                    <w:rPr>
                      <w:rFonts w:ascii="Times New Roman" w:hAnsi="Times New Roman" w:eastAsia="仿宋" w:cs="Times New Roman"/>
                      <w:sz w:val="24"/>
                    </w:rPr>
                  </w:pPr>
                  <w:r>
                    <w:rPr>
                      <w:rFonts w:ascii="Times New Roman" w:hAnsi="Times New Roman" w:eastAsia="仿宋" w:cs="Times New Roman"/>
                      <w:sz w:val="24"/>
                    </w:rPr>
                    <w:t>安全培训服务应提供包括用户相关人员参加的分批分级的网络安全的相关法律法规培训、各种网络攻击技术原理及防御培训、网络安全策略及安全管理培训、常用网络安全产品原理及应用培训等服务。</w:t>
                  </w:r>
                </w:p>
              </w:tc>
              <w:tc>
                <w:tcPr>
                  <w:tcW w:w="178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0" w:firstLineChars="0"/>
                    <w:rPr>
                      <w:rFonts w:ascii="Times New Roman" w:hAnsi="Times New Roman" w:eastAsia="仿宋" w:cs="Times New Roman"/>
                      <w:sz w:val="24"/>
                    </w:rPr>
                  </w:pPr>
                  <w:r>
                    <w:rPr>
                      <w:rFonts w:ascii="Times New Roman" w:hAnsi="Times New Roman" w:eastAsia="仿宋" w:cs="Times New Roman"/>
                      <w:sz w:val="24"/>
                    </w:rPr>
                    <w:t>提供《安全培训服务报告》。</w:t>
                  </w:r>
                </w:p>
              </w:tc>
            </w:tr>
          </w:tbl>
          <w:p>
            <w:pPr>
              <w:adjustRightInd w:val="0"/>
              <w:spacing w:line="360" w:lineRule="auto"/>
              <w:ind w:firstLine="0" w:firstLineChars="0"/>
              <w:textAlignment w:val="baseline"/>
              <w:rPr>
                <w:rFonts w:hint="eastAsia" w:ascii="仿宋" w:hAnsi="仿宋" w:eastAsia="仿宋" w:cs="Times New Roman"/>
                <w:sz w:val="24"/>
              </w:rPr>
            </w:pPr>
          </w:p>
          <w:bookmarkEnd w:id="21"/>
          <w:p>
            <w:pPr>
              <w:adjustRightInd w:val="0"/>
              <w:spacing w:line="360" w:lineRule="auto"/>
              <w:ind w:firstLine="0" w:firstLineChars="0"/>
              <w:textAlignment w:val="baseline"/>
              <w:rPr>
                <w:rFonts w:ascii="Times New Roman" w:hAnsi="Times New Roman" w:eastAsia="仿宋" w:cs="Times New Roman"/>
                <w:b/>
                <w:sz w:val="24"/>
              </w:rPr>
            </w:pPr>
            <w:bookmarkStart w:id="22" w:name="_Toc455560291"/>
            <w:bookmarkStart w:id="23" w:name="_Toc244859224"/>
            <w:r>
              <w:rPr>
                <w:rFonts w:ascii="Times New Roman" w:hAnsi="Times New Roman" w:eastAsia="仿宋" w:cs="Times New Roman"/>
                <w:b/>
                <w:sz w:val="24"/>
              </w:rPr>
              <w:t>2.3.3等保</w:t>
            </w:r>
            <w:r>
              <w:rPr>
                <w:rFonts w:hint="eastAsia" w:ascii="Times New Roman" w:hAnsi="Times New Roman" w:eastAsia="仿宋" w:cs="Times New Roman"/>
                <w:b/>
                <w:sz w:val="24"/>
              </w:rPr>
              <w:t>差距</w:t>
            </w:r>
            <w:r>
              <w:rPr>
                <w:rFonts w:ascii="Times New Roman" w:hAnsi="Times New Roman" w:eastAsia="仿宋" w:cs="Times New Roman"/>
                <w:b/>
                <w:sz w:val="24"/>
              </w:rPr>
              <w:t>测评</w:t>
            </w:r>
          </w:p>
          <w:bookmarkEnd w:id="22"/>
          <w:bookmarkEnd w:id="23"/>
          <w:p>
            <w:pPr>
              <w:spacing w:line="360" w:lineRule="auto"/>
              <w:ind w:firstLine="480"/>
              <w:rPr>
                <w:rFonts w:ascii="Times New Roman" w:hAnsi="Times New Roman" w:eastAsia="仿宋" w:cs="Times New Roman"/>
                <w:sz w:val="24"/>
              </w:rPr>
            </w:pPr>
            <w:r>
              <w:rPr>
                <w:rFonts w:ascii="Times New Roman" w:hAnsi="Times New Roman" w:eastAsia="仿宋" w:cs="Times New Roman"/>
                <w:sz w:val="24"/>
              </w:rPr>
              <w:t>2022年志愿者行动指导中心信息系统等保测评服务部分主要针对以下系统进行等保评测服务：</w:t>
            </w:r>
          </w:p>
          <w:tbl>
            <w:tblPr>
              <w:tblStyle w:val="12"/>
              <w:tblW w:w="87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8"/>
              <w:gridCol w:w="4658"/>
              <w:gridCol w:w="29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1158" w:type="dxa"/>
                  <w:shd w:val="clear" w:color="auto" w:fill="B8CCE4"/>
                  <w:noWrap w:val="0"/>
                  <w:vAlign w:val="center"/>
                </w:tcPr>
                <w:p>
                  <w:pPr>
                    <w:spacing w:line="360" w:lineRule="auto"/>
                    <w:ind w:firstLine="0" w:firstLineChars="0"/>
                    <w:jc w:val="center"/>
                    <w:rPr>
                      <w:rFonts w:ascii="Times New Roman" w:hAnsi="Times New Roman" w:eastAsia="仿宋" w:cs="Times New Roman"/>
                      <w:b/>
                      <w:bCs/>
                      <w:sz w:val="24"/>
                    </w:rPr>
                  </w:pPr>
                  <w:r>
                    <w:rPr>
                      <w:rFonts w:ascii="Times New Roman" w:hAnsi="Times New Roman" w:eastAsia="仿宋" w:cs="Times New Roman"/>
                      <w:b/>
                      <w:bCs/>
                      <w:sz w:val="24"/>
                    </w:rPr>
                    <w:t>序号</w:t>
                  </w:r>
                </w:p>
              </w:tc>
              <w:tc>
                <w:tcPr>
                  <w:tcW w:w="4658" w:type="dxa"/>
                  <w:shd w:val="clear" w:color="auto" w:fill="B8CCE4"/>
                  <w:noWrap w:val="0"/>
                  <w:vAlign w:val="center"/>
                </w:tcPr>
                <w:p>
                  <w:pPr>
                    <w:spacing w:line="360" w:lineRule="auto"/>
                    <w:ind w:firstLine="0" w:firstLineChars="0"/>
                    <w:jc w:val="center"/>
                    <w:rPr>
                      <w:rFonts w:ascii="Times New Roman" w:hAnsi="Times New Roman" w:eastAsia="仿宋" w:cs="Times New Roman"/>
                      <w:b/>
                      <w:bCs/>
                      <w:sz w:val="24"/>
                    </w:rPr>
                  </w:pPr>
                  <w:r>
                    <w:rPr>
                      <w:rFonts w:ascii="Times New Roman" w:hAnsi="Times New Roman" w:eastAsia="仿宋" w:cs="Times New Roman"/>
                      <w:b/>
                      <w:bCs/>
                      <w:sz w:val="24"/>
                    </w:rPr>
                    <w:t>系统名称</w:t>
                  </w:r>
                </w:p>
              </w:tc>
              <w:tc>
                <w:tcPr>
                  <w:tcW w:w="2906" w:type="dxa"/>
                  <w:shd w:val="clear" w:color="auto" w:fill="B8CCE4"/>
                  <w:noWrap w:val="0"/>
                  <w:vAlign w:val="center"/>
                </w:tcPr>
                <w:p>
                  <w:pPr>
                    <w:spacing w:line="360" w:lineRule="auto"/>
                    <w:ind w:firstLine="0" w:firstLineChars="0"/>
                    <w:jc w:val="center"/>
                    <w:rPr>
                      <w:rFonts w:ascii="Times New Roman" w:hAnsi="Times New Roman" w:eastAsia="仿宋" w:cs="Times New Roman"/>
                      <w:b/>
                      <w:bCs/>
                      <w:sz w:val="24"/>
                    </w:rPr>
                  </w:pPr>
                  <w:r>
                    <w:rPr>
                      <w:rFonts w:ascii="Times New Roman" w:hAnsi="Times New Roman" w:eastAsia="仿宋" w:cs="Times New Roman"/>
                      <w:b/>
                      <w:bCs/>
                      <w:sz w:val="24"/>
                    </w:rPr>
                    <w:t>等保定级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58" w:type="dxa"/>
                  <w:noWrap w:val="0"/>
                  <w:vAlign w:val="center"/>
                </w:tcPr>
                <w:p>
                  <w:pPr>
                    <w:spacing w:line="360" w:lineRule="auto"/>
                    <w:ind w:firstLine="0" w:firstLineChars="0"/>
                    <w:jc w:val="center"/>
                    <w:rPr>
                      <w:rFonts w:ascii="Times New Roman" w:hAnsi="Times New Roman" w:eastAsia="仿宋" w:cs="Times New Roman"/>
                      <w:sz w:val="24"/>
                    </w:rPr>
                  </w:pPr>
                  <w:r>
                    <w:rPr>
                      <w:rFonts w:ascii="Times New Roman" w:hAnsi="Times New Roman" w:eastAsia="仿宋" w:cs="Times New Roman"/>
                      <w:sz w:val="24"/>
                    </w:rPr>
                    <w:t>1</w:t>
                  </w:r>
                </w:p>
              </w:tc>
              <w:tc>
                <w:tcPr>
                  <w:tcW w:w="4658" w:type="dxa"/>
                  <w:noWrap w:val="0"/>
                  <w:vAlign w:val="center"/>
                </w:tcPr>
                <w:p>
                  <w:pPr>
                    <w:spacing w:line="400" w:lineRule="exact"/>
                    <w:ind w:firstLine="0" w:firstLineChars="0"/>
                    <w:jc w:val="center"/>
                    <w:rPr>
                      <w:rFonts w:ascii="Times New Roman" w:hAnsi="Times New Roman" w:eastAsia="仿宋" w:cs="Times New Roman"/>
                      <w:sz w:val="24"/>
                    </w:rPr>
                  </w:pPr>
                  <w:r>
                    <w:rPr>
                      <w:rFonts w:ascii="Times New Roman" w:hAnsi="Times New Roman" w:eastAsia="仿宋" w:cs="Times New Roman"/>
                      <w:sz w:val="24"/>
                    </w:rPr>
                    <w:t>应用系统</w:t>
                  </w:r>
                </w:p>
              </w:tc>
              <w:tc>
                <w:tcPr>
                  <w:tcW w:w="2906" w:type="dxa"/>
                  <w:noWrap w:val="0"/>
                  <w:vAlign w:val="center"/>
                </w:tcPr>
                <w:p>
                  <w:pPr>
                    <w:spacing w:line="360" w:lineRule="auto"/>
                    <w:ind w:firstLine="0" w:firstLineChars="0"/>
                    <w:jc w:val="center"/>
                    <w:rPr>
                      <w:rFonts w:ascii="Times New Roman" w:hAnsi="Times New Roman" w:eastAsia="仿宋" w:cs="Times New Roman"/>
                      <w:sz w:val="24"/>
                    </w:rPr>
                  </w:pPr>
                  <w:r>
                    <w:rPr>
                      <w:rFonts w:ascii="Times New Roman" w:hAnsi="Times New Roman" w:eastAsia="仿宋" w:cs="Times New Roman"/>
                      <w:sz w:val="24"/>
                    </w:rPr>
                    <w:t>三级</w:t>
                  </w:r>
                </w:p>
              </w:tc>
            </w:tr>
          </w:tbl>
          <w:p>
            <w:pPr>
              <w:adjustRightInd w:val="0"/>
              <w:spacing w:line="360" w:lineRule="auto"/>
              <w:ind w:firstLine="480"/>
              <w:textAlignment w:val="baseline"/>
              <w:rPr>
                <w:rFonts w:ascii="Times New Roman" w:hAnsi="Times New Roman" w:eastAsia="仿宋" w:cs="Times New Roman"/>
                <w:sz w:val="24"/>
              </w:rPr>
            </w:pPr>
            <w:r>
              <w:rPr>
                <w:rFonts w:ascii="Times New Roman" w:hAnsi="Times New Roman" w:eastAsia="仿宋" w:cs="Times New Roman"/>
                <w:sz w:val="24"/>
              </w:rPr>
              <w:t>（一）计划在202</w:t>
            </w:r>
            <w:r>
              <w:rPr>
                <w:rFonts w:hint="eastAsia" w:ascii="Times New Roman" w:hAnsi="Times New Roman" w:eastAsia="仿宋" w:cs="Times New Roman"/>
                <w:sz w:val="24"/>
                <w:lang w:val="en-US" w:eastAsia="zh-CN"/>
              </w:rPr>
              <w:t>2-2023</w:t>
            </w:r>
            <w:bookmarkStart w:id="99" w:name="_GoBack"/>
            <w:bookmarkEnd w:id="99"/>
            <w:r>
              <w:rPr>
                <w:rFonts w:ascii="Times New Roman" w:hAnsi="Times New Roman" w:eastAsia="仿宋" w:cs="Times New Roman"/>
                <w:sz w:val="24"/>
              </w:rPr>
              <w:t>年等保测评具体实施内容如下：</w:t>
            </w:r>
          </w:p>
          <w:p>
            <w:pPr>
              <w:adjustRightInd w:val="0"/>
              <w:spacing w:line="360" w:lineRule="auto"/>
              <w:ind w:firstLine="480"/>
              <w:textAlignment w:val="baseline"/>
              <w:rPr>
                <w:rFonts w:ascii="Times New Roman" w:hAnsi="Times New Roman" w:eastAsia="仿宋" w:cs="Times New Roman"/>
                <w:sz w:val="24"/>
              </w:rPr>
            </w:pPr>
            <w:r>
              <w:rPr>
                <w:rFonts w:ascii="Times New Roman" w:hAnsi="Times New Roman" w:eastAsia="仿宋" w:cs="Times New Roman"/>
                <w:sz w:val="24"/>
              </w:rPr>
              <w:t>1.对以上信息系统安全等级保护状况进行测试评估，主要包括两个方面的内容：一是安全控制测评，主要测评信息安全等级保护要求的基本安全控制在信息系统中的实施配置情况；二是系统整体测评，主要测评分析信息系统的整体安全性。其中，安全控制测评是信息系统整体安全测评的基础。</w:t>
            </w:r>
          </w:p>
          <w:p>
            <w:pPr>
              <w:adjustRightInd w:val="0"/>
              <w:spacing w:line="360" w:lineRule="auto"/>
              <w:ind w:firstLine="480"/>
              <w:textAlignment w:val="baseline"/>
              <w:rPr>
                <w:rFonts w:ascii="Times New Roman" w:hAnsi="Times New Roman" w:eastAsia="仿宋" w:cs="Times New Roman"/>
                <w:sz w:val="24"/>
              </w:rPr>
            </w:pPr>
            <w:r>
              <w:rPr>
                <w:rFonts w:ascii="Times New Roman" w:hAnsi="Times New Roman" w:eastAsia="仿宋" w:cs="Times New Roman"/>
                <w:sz w:val="24"/>
              </w:rPr>
              <w:t>2.对安全控制测评的描述，使用测评单元方式组织。测评单元分为安全技术测评和安全管理测评两大类。安全技术测评包括：物理安全、网络安全、主机系统安全、应用安全和数据安全等五个层面上的安全控制测评；安全管理测评包括：安全管理机构、安全管理制度、人员安全管理、系统建设管理和系统运维管理等五个方面的安全控制测评。</w:t>
            </w:r>
          </w:p>
          <w:bookmarkEnd w:id="15"/>
          <w:p>
            <w:pPr>
              <w:adjustRightInd w:val="0"/>
              <w:spacing w:line="360" w:lineRule="auto"/>
              <w:ind w:firstLine="0" w:firstLineChars="0"/>
              <w:textAlignment w:val="baseline"/>
              <w:rPr>
                <w:rFonts w:hint="eastAsia" w:ascii="Times New Roman" w:hAnsi="Times New Roman" w:eastAsia="仿宋" w:cs="Times New Roman"/>
                <w:b/>
                <w:sz w:val="24"/>
              </w:rPr>
            </w:pPr>
            <w:bookmarkStart w:id="24" w:name="_Toc455560296"/>
            <w:r>
              <w:rPr>
                <w:rFonts w:ascii="Times New Roman" w:hAnsi="Times New Roman" w:eastAsia="仿宋" w:cs="Times New Roman"/>
                <w:b/>
                <w:sz w:val="24"/>
              </w:rPr>
              <w:t>2.3.4</w:t>
            </w:r>
            <w:r>
              <w:rPr>
                <w:rFonts w:hint="eastAsia" w:ascii="Times New Roman" w:hAnsi="Times New Roman" w:eastAsia="仿宋" w:cs="Times New Roman"/>
                <w:b/>
                <w:sz w:val="24"/>
              </w:rPr>
              <w:t>数据安全管理要求</w:t>
            </w:r>
          </w:p>
          <w:p>
            <w:pPr>
              <w:adjustRightInd w:val="0"/>
              <w:spacing w:line="360" w:lineRule="auto"/>
              <w:ind w:firstLine="480"/>
              <w:textAlignment w:val="baseline"/>
              <w:rPr>
                <w:rFonts w:ascii="Times New Roman" w:hAnsi="Times New Roman" w:eastAsia="仿宋" w:cs="Times New Roman"/>
                <w:sz w:val="24"/>
              </w:rPr>
            </w:pPr>
            <w:r>
              <w:rPr>
                <w:rFonts w:hint="eastAsia" w:ascii="Times New Roman" w:hAnsi="Times New Roman" w:eastAsia="仿宋" w:cs="Times New Roman"/>
                <w:sz w:val="24"/>
              </w:rPr>
              <w:t>为降低开展信息安全服务工作过程中对数据安全的风险，针对本次项目的数据安全管理工作提出如下要求：</w:t>
            </w:r>
          </w:p>
          <w:p>
            <w:pPr>
              <w:adjustRightInd w:val="0"/>
              <w:spacing w:line="360" w:lineRule="auto"/>
              <w:ind w:firstLine="480"/>
              <w:textAlignment w:val="baseline"/>
              <w:rPr>
                <w:rFonts w:ascii="Times New Roman" w:hAnsi="Times New Roman" w:eastAsia="仿宋" w:cs="Times New Roman"/>
                <w:sz w:val="24"/>
              </w:rPr>
            </w:pPr>
            <w:r>
              <w:rPr>
                <w:rFonts w:hint="eastAsia" w:ascii="Times New Roman" w:hAnsi="Times New Roman" w:eastAsia="仿宋" w:cs="Times New Roman"/>
                <w:sz w:val="24"/>
              </w:rPr>
              <w:t>（</w:t>
            </w:r>
            <w:r>
              <w:rPr>
                <w:rFonts w:ascii="Times New Roman" w:hAnsi="Times New Roman" w:eastAsia="仿宋" w:cs="Times New Roman"/>
                <w:sz w:val="24"/>
              </w:rPr>
              <w:t>1）提供数据安全恢复、数据保密及数据灾难抢救的服务，确保数据使用的高安全性、高保密性。</w:t>
            </w:r>
          </w:p>
          <w:p>
            <w:pPr>
              <w:adjustRightInd w:val="0"/>
              <w:spacing w:line="360" w:lineRule="auto"/>
              <w:ind w:firstLine="480"/>
              <w:textAlignment w:val="baseline"/>
              <w:rPr>
                <w:rFonts w:ascii="Times New Roman" w:hAnsi="Times New Roman" w:eastAsia="仿宋" w:cs="Times New Roman"/>
                <w:sz w:val="24"/>
              </w:rPr>
            </w:pPr>
            <w:r>
              <w:rPr>
                <w:rFonts w:hint="eastAsia" w:ascii="Times New Roman" w:hAnsi="Times New Roman" w:eastAsia="仿宋" w:cs="Times New Roman"/>
                <w:sz w:val="24"/>
              </w:rPr>
              <w:t>（</w:t>
            </w:r>
            <w:r>
              <w:rPr>
                <w:rFonts w:ascii="Times New Roman" w:hAnsi="Times New Roman" w:eastAsia="仿宋" w:cs="Times New Roman"/>
                <w:sz w:val="24"/>
              </w:rPr>
              <w:t>2）系统需提供由国家信息中心信息安全研究与服务中心（或者国家级数据恢复涉密机构）提供的1年或以上的数据恢复服务，投标人必须承诺中标后签订合同前提供国家信息中心信息安全研究与服务中心（或者国家级数据恢复涉密机构）的数据安全恢复承诺函原件。</w:t>
            </w:r>
          </w:p>
          <w:p>
            <w:pPr>
              <w:adjustRightInd w:val="0"/>
              <w:spacing w:line="360" w:lineRule="auto"/>
              <w:ind w:firstLine="480"/>
              <w:textAlignment w:val="baseline"/>
              <w:rPr>
                <w:rFonts w:hint="eastAsia" w:ascii="Times New Roman" w:hAnsi="Times New Roman" w:eastAsia="仿宋" w:cs="Times New Roman"/>
                <w:sz w:val="24"/>
              </w:rPr>
            </w:pPr>
            <w:r>
              <w:rPr>
                <w:rFonts w:hint="eastAsia" w:ascii="Times New Roman" w:hAnsi="Times New Roman" w:eastAsia="仿宋" w:cs="Times New Roman"/>
                <w:sz w:val="24"/>
              </w:rPr>
              <w:t>（</w:t>
            </w:r>
            <w:r>
              <w:rPr>
                <w:rFonts w:ascii="Times New Roman" w:hAnsi="Times New Roman" w:eastAsia="仿宋" w:cs="Times New Roman"/>
                <w:sz w:val="24"/>
              </w:rPr>
              <w:t>3）为本项目提供数据恢复的机构必须具有国家保密局颁发的关于“数据恢复”的相关资质证书，投标时提供证书复印件。</w:t>
            </w:r>
          </w:p>
          <w:bookmarkEnd w:id="24"/>
          <w:p>
            <w:pPr>
              <w:keepNext/>
              <w:keepLines/>
              <w:spacing w:line="360" w:lineRule="auto"/>
              <w:ind w:firstLine="482"/>
              <w:outlineLvl w:val="2"/>
              <w:rPr>
                <w:rFonts w:ascii="Times New Roman" w:hAnsi="Times New Roman" w:eastAsia="仿宋" w:cs="Times New Roman"/>
                <w:b/>
                <w:sz w:val="24"/>
              </w:rPr>
            </w:pPr>
            <w:r>
              <w:rPr>
                <w:rFonts w:ascii="Times New Roman" w:hAnsi="Times New Roman" w:eastAsia="仿宋" w:cs="Times New Roman"/>
                <w:b/>
                <w:sz w:val="24"/>
              </w:rPr>
              <w:t>三、质量控制</w:t>
            </w:r>
          </w:p>
          <w:p>
            <w:pPr>
              <w:adjustRightInd w:val="0"/>
              <w:spacing w:line="360" w:lineRule="auto"/>
              <w:ind w:firstLine="480"/>
              <w:textAlignment w:val="baseline"/>
              <w:rPr>
                <w:rFonts w:ascii="Times New Roman" w:hAnsi="Times New Roman" w:eastAsia="仿宋" w:cs="Times New Roman"/>
                <w:sz w:val="24"/>
              </w:rPr>
            </w:pPr>
            <w:r>
              <w:rPr>
                <w:rFonts w:ascii="Times New Roman" w:hAnsi="Times New Roman" w:eastAsia="仿宋" w:cs="Times New Roman"/>
                <w:sz w:val="24"/>
              </w:rPr>
              <w:t>每个阶段必须有明确的《阶段计划》，包括：阶段目标、阶段时间进度、工作任务和人员的任务等内容。</w:t>
            </w:r>
          </w:p>
          <w:p>
            <w:pPr>
              <w:adjustRightInd w:val="0"/>
              <w:spacing w:line="360" w:lineRule="auto"/>
              <w:ind w:firstLine="480"/>
              <w:textAlignment w:val="baseline"/>
              <w:rPr>
                <w:rFonts w:ascii="Times New Roman" w:hAnsi="Times New Roman" w:eastAsia="仿宋" w:cs="Times New Roman"/>
                <w:sz w:val="24"/>
              </w:rPr>
            </w:pPr>
            <w:r>
              <w:rPr>
                <w:rFonts w:ascii="Times New Roman" w:hAnsi="Times New Roman" w:eastAsia="仿宋" w:cs="Times New Roman"/>
                <w:sz w:val="24"/>
              </w:rPr>
              <w:t>每个阶段必须有相应的《工作日志》、《考勤登记》、《工作完成情况登记》和必要的《工作备忘》等文档材料。</w:t>
            </w:r>
          </w:p>
          <w:p>
            <w:pPr>
              <w:adjustRightInd w:val="0"/>
              <w:spacing w:line="360" w:lineRule="auto"/>
              <w:ind w:firstLine="480"/>
              <w:textAlignment w:val="baseline"/>
              <w:rPr>
                <w:rFonts w:ascii="Times New Roman" w:hAnsi="Times New Roman" w:eastAsia="仿宋" w:cs="Times New Roman"/>
                <w:sz w:val="24"/>
              </w:rPr>
            </w:pPr>
            <w:r>
              <w:rPr>
                <w:rFonts w:ascii="Times New Roman" w:hAnsi="Times New Roman" w:eastAsia="仿宋" w:cs="Times New Roman"/>
                <w:sz w:val="24"/>
              </w:rPr>
              <w:t>每个阶段的结束都必须进行评审和确认，对本阶段的工作进度、质量和完成情况进行评审，形成《阶段评审确认书》，为下一阶段工作打下良好的基础。</w:t>
            </w:r>
          </w:p>
          <w:p>
            <w:pPr>
              <w:adjustRightInd w:val="0"/>
              <w:spacing w:line="360" w:lineRule="auto"/>
              <w:ind w:firstLine="480"/>
              <w:textAlignment w:val="baseline"/>
              <w:rPr>
                <w:rFonts w:ascii="Times New Roman" w:hAnsi="Times New Roman" w:eastAsia="仿宋" w:cs="Times New Roman"/>
                <w:sz w:val="24"/>
              </w:rPr>
            </w:pPr>
            <w:r>
              <w:rPr>
                <w:rFonts w:ascii="Times New Roman" w:hAnsi="Times New Roman" w:eastAsia="仿宋" w:cs="Times New Roman"/>
                <w:sz w:val="24"/>
              </w:rPr>
              <w:t>每一阶段的运作过程必须是有组织、责任明确、顺畅执行和留有书面记录的。</w:t>
            </w:r>
          </w:p>
          <w:p>
            <w:pPr>
              <w:keepNext/>
              <w:keepLines/>
              <w:spacing w:line="360" w:lineRule="auto"/>
              <w:ind w:firstLine="482"/>
              <w:outlineLvl w:val="2"/>
              <w:rPr>
                <w:rFonts w:ascii="Times New Roman" w:hAnsi="Times New Roman" w:eastAsia="仿宋" w:cs="Times New Roman"/>
                <w:b/>
                <w:sz w:val="24"/>
              </w:rPr>
            </w:pPr>
            <w:r>
              <w:rPr>
                <w:rFonts w:ascii="Times New Roman" w:hAnsi="Times New Roman" w:eastAsia="仿宋" w:cs="Times New Roman"/>
                <w:b/>
                <w:sz w:val="24"/>
              </w:rPr>
              <w:t>四、进度控制</w:t>
            </w:r>
          </w:p>
          <w:p>
            <w:pPr>
              <w:adjustRightInd w:val="0"/>
              <w:spacing w:line="360" w:lineRule="auto"/>
              <w:ind w:firstLine="480"/>
              <w:textAlignment w:val="baseline"/>
              <w:rPr>
                <w:rFonts w:ascii="Times New Roman" w:hAnsi="Times New Roman" w:eastAsia="仿宋" w:cs="Times New Roman"/>
                <w:sz w:val="24"/>
              </w:rPr>
            </w:pPr>
            <w:r>
              <w:rPr>
                <w:rFonts w:ascii="Times New Roman" w:hAnsi="Times New Roman" w:eastAsia="仿宋" w:cs="Times New Roman"/>
                <w:sz w:val="24"/>
              </w:rPr>
              <w:t>1.记录审核</w:t>
            </w:r>
          </w:p>
          <w:p>
            <w:pPr>
              <w:adjustRightInd w:val="0"/>
              <w:spacing w:line="360" w:lineRule="auto"/>
              <w:ind w:firstLine="480"/>
              <w:textAlignment w:val="baseline"/>
              <w:rPr>
                <w:rFonts w:ascii="Times New Roman" w:hAnsi="Times New Roman" w:eastAsia="仿宋" w:cs="Times New Roman"/>
                <w:sz w:val="24"/>
              </w:rPr>
            </w:pPr>
            <w:r>
              <w:rPr>
                <w:rFonts w:ascii="Times New Roman" w:hAnsi="Times New Roman" w:eastAsia="仿宋" w:cs="Times New Roman"/>
                <w:sz w:val="24"/>
              </w:rPr>
              <w:t>服务过程中产生的各种记录、报告和分析过程表格必须形成文档，文档由服务的负责人签名与审核，项目监管人员将定期检查相应的记录确认各项记录的完整性。</w:t>
            </w:r>
          </w:p>
          <w:p>
            <w:pPr>
              <w:adjustRightInd w:val="0"/>
              <w:spacing w:line="360" w:lineRule="auto"/>
              <w:ind w:firstLine="480"/>
              <w:textAlignment w:val="baseline"/>
              <w:rPr>
                <w:rFonts w:ascii="Times New Roman" w:hAnsi="Times New Roman" w:eastAsia="仿宋" w:cs="Times New Roman"/>
                <w:sz w:val="24"/>
              </w:rPr>
            </w:pPr>
            <w:r>
              <w:rPr>
                <w:rFonts w:ascii="Times New Roman" w:hAnsi="Times New Roman" w:eastAsia="仿宋" w:cs="Times New Roman"/>
                <w:sz w:val="24"/>
              </w:rPr>
              <w:t>2.流程监督</w:t>
            </w:r>
          </w:p>
          <w:p>
            <w:pPr>
              <w:adjustRightInd w:val="0"/>
              <w:spacing w:line="360" w:lineRule="auto"/>
              <w:ind w:firstLine="480"/>
              <w:textAlignment w:val="baseline"/>
              <w:rPr>
                <w:rFonts w:ascii="Times New Roman" w:hAnsi="Times New Roman" w:eastAsia="仿宋" w:cs="Times New Roman"/>
                <w:sz w:val="24"/>
              </w:rPr>
            </w:pPr>
            <w:r>
              <w:rPr>
                <w:rFonts w:ascii="Times New Roman" w:hAnsi="Times New Roman" w:eastAsia="仿宋" w:cs="Times New Roman"/>
                <w:sz w:val="24"/>
              </w:rPr>
              <w:t>质量管理团队将定期对服务项目进行审核，审核将包括流程是否得到正确实施，结果是否符合规定的标准。审核将要求服务提供者能够提供证据证明流程已经得到正确的执行，服务质量有相应的保证。</w:t>
            </w:r>
          </w:p>
          <w:p>
            <w:pPr>
              <w:adjustRightInd w:val="0"/>
              <w:spacing w:line="360" w:lineRule="auto"/>
              <w:ind w:firstLine="480"/>
              <w:textAlignment w:val="baseline"/>
              <w:rPr>
                <w:rFonts w:ascii="Times New Roman" w:hAnsi="Times New Roman" w:eastAsia="仿宋" w:cs="Times New Roman"/>
                <w:sz w:val="24"/>
              </w:rPr>
            </w:pPr>
            <w:r>
              <w:rPr>
                <w:rFonts w:ascii="Times New Roman" w:hAnsi="Times New Roman" w:eastAsia="仿宋" w:cs="Times New Roman"/>
                <w:sz w:val="24"/>
              </w:rPr>
              <w:t>3.阶段评审</w:t>
            </w:r>
          </w:p>
          <w:p>
            <w:pPr>
              <w:adjustRightInd w:val="0"/>
              <w:spacing w:line="360" w:lineRule="auto"/>
              <w:ind w:firstLine="480"/>
              <w:textAlignment w:val="baseline"/>
              <w:rPr>
                <w:rFonts w:ascii="Times New Roman" w:hAnsi="Times New Roman" w:eastAsia="仿宋" w:cs="Times New Roman"/>
                <w:sz w:val="24"/>
              </w:rPr>
            </w:pPr>
            <w:r>
              <w:rPr>
                <w:rFonts w:ascii="Times New Roman" w:hAnsi="Times New Roman" w:eastAsia="仿宋" w:cs="Times New Roman"/>
                <w:sz w:val="24"/>
              </w:rPr>
              <w:t>服务提供过程中，质量管理团队将定期对服务的质量进行阶段评审，由用户、质量管理团队，服务项目团队共同对服务质量进行评价，对出现的偏差提出整改意见，并对下一阶段的工作做出规划。</w:t>
            </w:r>
          </w:p>
          <w:p>
            <w:pPr>
              <w:adjustRightInd w:val="0"/>
              <w:spacing w:line="360" w:lineRule="auto"/>
              <w:ind w:firstLine="480"/>
              <w:textAlignment w:val="baseline"/>
              <w:rPr>
                <w:rFonts w:ascii="Times New Roman" w:hAnsi="Times New Roman" w:eastAsia="仿宋" w:cs="Times New Roman"/>
                <w:sz w:val="24"/>
              </w:rPr>
            </w:pPr>
            <w:r>
              <w:rPr>
                <w:rFonts w:ascii="Times New Roman" w:hAnsi="Times New Roman" w:eastAsia="仿宋" w:cs="Times New Roman"/>
                <w:sz w:val="24"/>
              </w:rPr>
              <w:t>4.异常处理</w:t>
            </w:r>
          </w:p>
          <w:p>
            <w:pPr>
              <w:adjustRightInd w:val="0"/>
              <w:spacing w:line="360" w:lineRule="auto"/>
              <w:ind w:firstLine="480"/>
              <w:textAlignment w:val="baseline"/>
              <w:rPr>
                <w:rFonts w:ascii="Times New Roman" w:hAnsi="Times New Roman" w:eastAsia="仿宋" w:cs="Times New Roman"/>
                <w:sz w:val="24"/>
              </w:rPr>
            </w:pPr>
            <w:r>
              <w:rPr>
                <w:rFonts w:ascii="Times New Roman" w:hAnsi="Times New Roman" w:eastAsia="仿宋" w:cs="Times New Roman"/>
                <w:sz w:val="24"/>
              </w:rPr>
              <w:t>当质量管理团队发现异常状况出现后（未按流程进行工作、超过期限），首先与服务项目负责人进行沟通，要求对项目进行整改，做出相应的补救措施，并进行记录；如果异常情况可能影响服务的质量，则应当立刻向项目最高领导人进行汇报，或要求召开项目临时会议，由用户与服务方共同对项目计划进行调整。</w:t>
            </w:r>
          </w:p>
          <w:p>
            <w:pPr>
              <w:keepNext/>
              <w:keepLines/>
              <w:spacing w:line="360" w:lineRule="auto"/>
              <w:ind w:firstLine="482"/>
              <w:outlineLvl w:val="2"/>
              <w:rPr>
                <w:rFonts w:ascii="Times New Roman" w:hAnsi="Times New Roman" w:eastAsia="仿宋" w:cs="Times New Roman"/>
                <w:b/>
                <w:sz w:val="24"/>
              </w:rPr>
            </w:pPr>
            <w:r>
              <w:rPr>
                <w:rFonts w:ascii="Times New Roman" w:hAnsi="Times New Roman" w:eastAsia="仿宋" w:cs="Times New Roman"/>
                <w:b/>
                <w:sz w:val="24"/>
              </w:rPr>
              <w:t>五、合同管理</w:t>
            </w:r>
          </w:p>
          <w:p>
            <w:pPr>
              <w:adjustRightInd w:val="0"/>
              <w:spacing w:line="360" w:lineRule="auto"/>
              <w:ind w:firstLine="480"/>
              <w:textAlignment w:val="baseline"/>
              <w:rPr>
                <w:rFonts w:ascii="Times New Roman" w:hAnsi="Times New Roman" w:eastAsia="仿宋" w:cs="Times New Roman"/>
                <w:sz w:val="24"/>
              </w:rPr>
            </w:pPr>
            <w:r>
              <w:rPr>
                <w:rFonts w:ascii="Times New Roman" w:hAnsi="Times New Roman" w:eastAsia="仿宋" w:cs="Times New Roman"/>
                <w:sz w:val="24"/>
              </w:rPr>
              <w:t>双方签订的合同文件按要求进行归档。</w:t>
            </w:r>
          </w:p>
          <w:p>
            <w:pPr>
              <w:keepNext/>
              <w:keepLines/>
              <w:spacing w:line="360" w:lineRule="auto"/>
              <w:ind w:firstLine="482"/>
              <w:outlineLvl w:val="2"/>
              <w:rPr>
                <w:rFonts w:ascii="Times New Roman" w:hAnsi="Times New Roman" w:eastAsia="仿宋" w:cs="Times New Roman"/>
                <w:b/>
                <w:sz w:val="24"/>
              </w:rPr>
            </w:pPr>
            <w:r>
              <w:rPr>
                <w:rFonts w:ascii="Times New Roman" w:hAnsi="Times New Roman" w:eastAsia="仿宋" w:cs="Times New Roman"/>
                <w:b/>
                <w:sz w:val="24"/>
              </w:rPr>
              <w:t>六、项目信息管理</w:t>
            </w:r>
          </w:p>
          <w:p>
            <w:pPr>
              <w:adjustRightInd w:val="0"/>
              <w:spacing w:line="360" w:lineRule="auto"/>
              <w:ind w:firstLine="480"/>
              <w:textAlignment w:val="baseline"/>
              <w:rPr>
                <w:rFonts w:ascii="Times New Roman" w:hAnsi="Times New Roman" w:eastAsia="仿宋" w:cs="Times New Roman"/>
                <w:sz w:val="24"/>
              </w:rPr>
            </w:pPr>
            <w:r>
              <w:rPr>
                <w:rFonts w:ascii="Times New Roman" w:hAnsi="Times New Roman" w:eastAsia="仿宋" w:cs="Times New Roman"/>
                <w:sz w:val="24"/>
              </w:rPr>
              <w:t>运维单位不得泄露业主信息资料,未经业主同意不得将有关信息资料用于第三方。</w:t>
            </w:r>
          </w:p>
          <w:p>
            <w:pPr>
              <w:keepNext/>
              <w:keepLines/>
              <w:spacing w:line="360" w:lineRule="auto"/>
              <w:ind w:firstLine="482"/>
              <w:outlineLvl w:val="2"/>
              <w:rPr>
                <w:rFonts w:ascii="Times New Roman" w:hAnsi="Times New Roman" w:eastAsia="仿宋" w:cs="Times New Roman"/>
                <w:b/>
                <w:sz w:val="24"/>
              </w:rPr>
            </w:pPr>
            <w:r>
              <w:rPr>
                <w:rFonts w:ascii="Times New Roman" w:hAnsi="Times New Roman" w:eastAsia="仿宋" w:cs="Times New Roman"/>
                <w:b/>
                <w:sz w:val="24"/>
              </w:rPr>
              <w:t>七、项目文件的管理</w:t>
            </w:r>
          </w:p>
          <w:p>
            <w:pPr>
              <w:adjustRightInd w:val="0"/>
              <w:spacing w:line="360" w:lineRule="auto"/>
              <w:ind w:firstLine="480"/>
              <w:textAlignment w:val="baseline"/>
              <w:rPr>
                <w:rFonts w:ascii="Times New Roman" w:hAnsi="Times New Roman" w:eastAsia="仿宋" w:cs="Times New Roman"/>
                <w:sz w:val="24"/>
              </w:rPr>
            </w:pPr>
            <w:r>
              <w:rPr>
                <w:rFonts w:ascii="Times New Roman" w:hAnsi="Times New Roman" w:eastAsia="仿宋" w:cs="Times New Roman"/>
                <w:sz w:val="24"/>
              </w:rPr>
              <w:t>1.维护人员对出现故障的计算机维护后需登记到相应的记录清单上；</w:t>
            </w:r>
          </w:p>
          <w:p>
            <w:pPr>
              <w:adjustRightInd w:val="0"/>
              <w:spacing w:line="360" w:lineRule="auto"/>
              <w:ind w:firstLine="480"/>
              <w:textAlignment w:val="baseline"/>
              <w:rPr>
                <w:rFonts w:ascii="Times New Roman" w:hAnsi="Times New Roman" w:eastAsia="仿宋" w:cs="Times New Roman"/>
                <w:sz w:val="24"/>
              </w:rPr>
            </w:pPr>
            <w:r>
              <w:rPr>
                <w:rFonts w:ascii="Times New Roman" w:hAnsi="Times New Roman" w:eastAsia="仿宋" w:cs="Times New Roman"/>
                <w:sz w:val="24"/>
              </w:rPr>
              <w:t>2.日常检测必须将检查结果登记到相应的维护记录清单上，并与每周五下班前将记录清单交由维护负责人检查并签字确认。</w:t>
            </w:r>
          </w:p>
          <w:p>
            <w:pPr>
              <w:keepNext/>
              <w:keepLines/>
              <w:spacing w:line="360" w:lineRule="auto"/>
              <w:ind w:firstLine="482"/>
              <w:outlineLvl w:val="2"/>
              <w:rPr>
                <w:rFonts w:ascii="Times New Roman" w:hAnsi="Times New Roman" w:eastAsia="仿宋" w:cs="Times New Roman"/>
                <w:sz w:val="24"/>
              </w:rPr>
            </w:pPr>
            <w:r>
              <w:rPr>
                <w:rFonts w:ascii="Times New Roman" w:hAnsi="Times New Roman" w:eastAsia="仿宋" w:cs="Times New Roman"/>
                <w:b/>
                <w:sz w:val="24"/>
              </w:rPr>
              <w:t>八、项目安全的管理</w:t>
            </w:r>
          </w:p>
          <w:p>
            <w:pPr>
              <w:adjustRightInd w:val="0"/>
              <w:spacing w:line="360" w:lineRule="auto"/>
              <w:ind w:firstLine="480"/>
              <w:textAlignment w:val="baseline"/>
              <w:rPr>
                <w:rFonts w:ascii="Times New Roman" w:hAnsi="Times New Roman" w:eastAsia="仿宋" w:cs="Times New Roman"/>
                <w:sz w:val="24"/>
              </w:rPr>
            </w:pPr>
            <w:r>
              <w:rPr>
                <w:rFonts w:ascii="Times New Roman" w:hAnsi="Times New Roman" w:eastAsia="仿宋" w:cs="Times New Roman"/>
                <w:sz w:val="24"/>
              </w:rPr>
              <w:t>运维单位定期检查网络是否被入侵,并保障整个单位的网络信息安全。</w:t>
            </w:r>
          </w:p>
          <w:p>
            <w:pPr>
              <w:keepNext/>
              <w:keepLines/>
              <w:spacing w:line="360" w:lineRule="auto"/>
              <w:ind w:firstLine="482"/>
              <w:outlineLvl w:val="2"/>
              <w:rPr>
                <w:rFonts w:ascii="Times New Roman" w:hAnsi="Times New Roman" w:eastAsia="仿宋" w:cs="Times New Roman"/>
                <w:b/>
                <w:sz w:val="24"/>
              </w:rPr>
            </w:pPr>
            <w:r>
              <w:rPr>
                <w:rFonts w:ascii="Times New Roman" w:hAnsi="Times New Roman" w:eastAsia="仿宋" w:cs="Times New Roman"/>
                <w:b/>
                <w:sz w:val="24"/>
              </w:rPr>
              <w:t>九、知识产权的管理</w:t>
            </w:r>
          </w:p>
          <w:p>
            <w:pPr>
              <w:adjustRightInd w:val="0"/>
              <w:spacing w:line="360" w:lineRule="auto"/>
              <w:ind w:firstLine="480"/>
              <w:textAlignment w:val="baseline"/>
              <w:rPr>
                <w:rFonts w:hint="eastAsia" w:ascii="仿宋" w:hAnsi="仿宋" w:eastAsia="仿宋" w:cs="Times New Roman"/>
                <w:sz w:val="24"/>
              </w:rPr>
            </w:pPr>
            <w:r>
              <w:rPr>
                <w:rFonts w:ascii="Times New Roman" w:hAnsi="Times New Roman" w:eastAsia="仿宋" w:cs="Times New Roman"/>
                <w:sz w:val="24"/>
              </w:rPr>
              <w:t>所有知识产权归业主所有。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948" w:type="dxa"/>
            <w:gridSpan w:val="6"/>
            <w:noWrap w:val="0"/>
            <w:vAlign w:val="center"/>
          </w:tcPr>
          <w:p>
            <w:pPr>
              <w:spacing w:line="360" w:lineRule="auto"/>
              <w:ind w:firstLine="0" w:firstLineChars="0"/>
              <w:rPr>
                <w:rFonts w:ascii="Times New Roman" w:hAnsi="Times New Roman" w:eastAsia="仿宋" w:cs="Times New Roman"/>
                <w:sz w:val="24"/>
              </w:rPr>
            </w:pPr>
            <w:r>
              <w:rPr>
                <w:rFonts w:ascii="Times New Roman" w:hAnsi="Times New Roman" w:eastAsia="仿宋" w:cs="Times New Roman"/>
                <w:sz w:val="24"/>
              </w:rPr>
              <w:t>对运维单位的要求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948" w:type="dxa"/>
            <w:gridSpan w:val="6"/>
            <w:noWrap w:val="0"/>
            <w:vAlign w:val="center"/>
          </w:tcPr>
          <w:p>
            <w:pPr>
              <w:adjustRightInd w:val="0"/>
              <w:spacing w:line="360" w:lineRule="auto"/>
              <w:ind w:firstLine="480"/>
              <w:textAlignment w:val="baseline"/>
              <w:rPr>
                <w:rFonts w:ascii="Times New Roman" w:hAnsi="Times New Roman" w:eastAsia="仿宋" w:cs="Times New Roman"/>
                <w:sz w:val="24"/>
              </w:rPr>
            </w:pPr>
            <w:r>
              <w:rPr>
                <w:rFonts w:ascii="Times New Roman" w:hAnsi="Times New Roman" w:eastAsia="仿宋" w:cs="Times New Roman"/>
                <w:sz w:val="24"/>
              </w:rPr>
              <w:t>对运维机构的管理架构要求</w:t>
            </w:r>
          </w:p>
          <w:p>
            <w:pPr>
              <w:adjustRightInd w:val="0"/>
              <w:spacing w:line="360" w:lineRule="auto"/>
              <w:ind w:firstLine="480"/>
              <w:textAlignment w:val="baseline"/>
              <w:rPr>
                <w:rFonts w:ascii="Times New Roman" w:hAnsi="Times New Roman" w:eastAsia="仿宋" w:cs="Times New Roman"/>
                <w:sz w:val="24"/>
              </w:rPr>
            </w:pPr>
            <w:r>
              <w:rPr>
                <w:rFonts w:ascii="Times New Roman" w:hAnsi="Times New Roman" w:eastAsia="仿宋" w:cs="Times New Roman"/>
                <w:sz w:val="24"/>
              </w:rPr>
              <w:t>本项目的配置人员主要包括两部分：业务操作人员和技术支持人员。技术支持人员需要了解系统的详细内容，并提供系统的管理维护及对业务操作人员的技术支持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948" w:type="dxa"/>
            <w:gridSpan w:val="6"/>
            <w:noWrap w:val="0"/>
            <w:vAlign w:val="center"/>
          </w:tcPr>
          <w:p>
            <w:pPr>
              <w:spacing w:line="360" w:lineRule="auto"/>
              <w:ind w:firstLine="0" w:firstLineChars="0"/>
              <w:outlineLvl w:val="1"/>
              <w:rPr>
                <w:rFonts w:ascii="Times New Roman" w:hAnsi="Times New Roman" w:eastAsia="仿宋" w:cs="Times New Roman"/>
                <w:sz w:val="24"/>
              </w:rPr>
            </w:pPr>
            <w:r>
              <w:rPr>
                <w:rFonts w:ascii="Times New Roman" w:hAnsi="Times New Roman" w:eastAsia="仿宋" w:cs="Times New Roman"/>
                <w:sz w:val="24"/>
              </w:rPr>
              <w:t>对运维单位的人员要求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421" w:type="dxa"/>
            <w:gridSpan w:val="2"/>
            <w:noWrap w:val="0"/>
            <w:vAlign w:val="top"/>
          </w:tcPr>
          <w:p>
            <w:pPr>
              <w:spacing w:line="360" w:lineRule="auto"/>
              <w:ind w:right="-53" w:firstLine="0" w:firstLineChars="0"/>
              <w:jc w:val="center"/>
              <w:rPr>
                <w:rFonts w:ascii="Times New Roman" w:hAnsi="Times New Roman" w:eastAsia="仿宋" w:cs="Times New Roman"/>
                <w:sz w:val="24"/>
              </w:rPr>
            </w:pPr>
            <w:r>
              <w:rPr>
                <w:rFonts w:ascii="Times New Roman" w:hAnsi="Times New Roman" w:eastAsia="仿宋" w:cs="Times New Roman"/>
                <w:sz w:val="24"/>
              </w:rPr>
              <w:t>人员类别</w:t>
            </w:r>
          </w:p>
        </w:tc>
        <w:tc>
          <w:tcPr>
            <w:tcW w:w="947" w:type="dxa"/>
            <w:noWrap w:val="0"/>
            <w:vAlign w:val="top"/>
          </w:tcPr>
          <w:p>
            <w:pPr>
              <w:spacing w:line="360" w:lineRule="auto"/>
              <w:ind w:right="-53" w:firstLine="0" w:firstLineChars="0"/>
              <w:jc w:val="center"/>
              <w:rPr>
                <w:rFonts w:ascii="Times New Roman" w:hAnsi="Times New Roman" w:eastAsia="仿宋" w:cs="Times New Roman"/>
                <w:sz w:val="24"/>
              </w:rPr>
            </w:pPr>
            <w:r>
              <w:rPr>
                <w:rFonts w:ascii="Times New Roman" w:hAnsi="Times New Roman" w:eastAsia="仿宋" w:cs="Times New Roman"/>
                <w:sz w:val="24"/>
              </w:rPr>
              <w:t>数量</w:t>
            </w:r>
          </w:p>
        </w:tc>
        <w:tc>
          <w:tcPr>
            <w:tcW w:w="6580" w:type="dxa"/>
            <w:gridSpan w:val="3"/>
            <w:noWrap w:val="0"/>
            <w:vAlign w:val="top"/>
          </w:tcPr>
          <w:p>
            <w:pPr>
              <w:spacing w:line="360" w:lineRule="auto"/>
              <w:ind w:right="-53" w:firstLine="0" w:firstLineChars="0"/>
              <w:jc w:val="center"/>
              <w:rPr>
                <w:rFonts w:ascii="Times New Roman" w:hAnsi="Times New Roman" w:eastAsia="仿宋" w:cs="Times New Roman"/>
                <w:sz w:val="24"/>
              </w:rPr>
            </w:pPr>
            <w:r>
              <w:rPr>
                <w:rFonts w:ascii="Times New Roman" w:hAnsi="Times New Roman" w:eastAsia="仿宋" w:cs="Times New Roman"/>
                <w:sz w:val="24"/>
              </w:rPr>
              <w:t>人员要求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421" w:type="dxa"/>
            <w:gridSpan w:val="2"/>
            <w:noWrap w:val="0"/>
            <w:vAlign w:val="top"/>
          </w:tcPr>
          <w:p>
            <w:pPr>
              <w:spacing w:line="360" w:lineRule="auto"/>
              <w:ind w:right="-53" w:firstLine="0" w:firstLineChars="0"/>
              <w:rPr>
                <w:rFonts w:ascii="Times New Roman" w:hAnsi="Times New Roman" w:eastAsia="仿宋" w:cs="Times New Roman"/>
                <w:sz w:val="24"/>
              </w:rPr>
            </w:pPr>
            <w:r>
              <w:rPr>
                <w:rFonts w:ascii="Times New Roman" w:hAnsi="Times New Roman" w:eastAsia="仿宋" w:cs="Times New Roman"/>
                <w:sz w:val="24"/>
              </w:rPr>
              <w:t>项目经理</w:t>
            </w:r>
          </w:p>
        </w:tc>
        <w:tc>
          <w:tcPr>
            <w:tcW w:w="947" w:type="dxa"/>
            <w:noWrap w:val="0"/>
            <w:vAlign w:val="center"/>
          </w:tcPr>
          <w:p>
            <w:pPr>
              <w:spacing w:line="360" w:lineRule="auto"/>
              <w:ind w:right="-53" w:firstLine="0" w:firstLineChars="0"/>
              <w:jc w:val="center"/>
              <w:rPr>
                <w:rFonts w:ascii="Times New Roman" w:hAnsi="Times New Roman" w:eastAsia="仿宋" w:cs="Times New Roman"/>
                <w:sz w:val="24"/>
              </w:rPr>
            </w:pPr>
            <w:r>
              <w:rPr>
                <w:rFonts w:ascii="Times New Roman" w:hAnsi="Times New Roman" w:eastAsia="仿宋" w:cs="Times New Roman"/>
                <w:sz w:val="24"/>
              </w:rPr>
              <w:t>1</w:t>
            </w:r>
          </w:p>
        </w:tc>
        <w:tc>
          <w:tcPr>
            <w:tcW w:w="6580" w:type="dxa"/>
            <w:gridSpan w:val="3"/>
            <w:noWrap w:val="0"/>
            <w:vAlign w:val="top"/>
          </w:tcPr>
          <w:p>
            <w:pPr>
              <w:spacing w:line="360" w:lineRule="auto"/>
              <w:ind w:right="-53" w:firstLine="0" w:firstLineChars="0"/>
              <w:rPr>
                <w:rFonts w:ascii="Times New Roman" w:hAnsi="Times New Roman" w:eastAsia="仿宋" w:cs="Times New Roman"/>
                <w:sz w:val="24"/>
              </w:rPr>
            </w:pPr>
            <w:r>
              <w:rPr>
                <w:rFonts w:ascii="Times New Roman" w:hAnsi="Times New Roman" w:eastAsia="仿宋" w:cs="Times New Roman"/>
                <w:sz w:val="24"/>
              </w:rPr>
              <w:t>1.具有：计算机软件高级系统分析师、软件工程造价师、信息系统项目管理师、一级建造师（通信与广电）、安全生产考核合格证（建安B证及以上）等技术或管理相关资质证书；</w:t>
            </w:r>
          </w:p>
          <w:p>
            <w:pPr>
              <w:spacing w:line="360" w:lineRule="auto"/>
              <w:ind w:right="-53" w:firstLine="0" w:firstLineChars="0"/>
              <w:rPr>
                <w:rFonts w:ascii="Times New Roman" w:hAnsi="Times New Roman" w:eastAsia="仿宋" w:cs="Times New Roman"/>
                <w:sz w:val="24"/>
              </w:rPr>
            </w:pPr>
            <w:r>
              <w:rPr>
                <w:rFonts w:ascii="Times New Roman" w:hAnsi="Times New Roman" w:eastAsia="仿宋" w:cs="Times New Roman"/>
                <w:sz w:val="24"/>
              </w:rPr>
              <w:t>2.其他要求：</w:t>
            </w:r>
          </w:p>
          <w:p>
            <w:pPr>
              <w:spacing w:line="360" w:lineRule="auto"/>
              <w:ind w:right="-53" w:firstLine="0" w:firstLineChars="0"/>
              <w:rPr>
                <w:rFonts w:ascii="Times New Roman" w:hAnsi="Times New Roman" w:eastAsia="仿宋" w:cs="Times New Roman"/>
                <w:sz w:val="24"/>
              </w:rPr>
            </w:pPr>
            <w:r>
              <w:rPr>
                <w:rFonts w:ascii="Times New Roman" w:hAnsi="Times New Roman" w:eastAsia="仿宋" w:cs="Times New Roman"/>
                <w:sz w:val="24"/>
              </w:rPr>
              <w:t>（1）具有较全面的ITIL运维管理知识。</w:t>
            </w:r>
          </w:p>
          <w:p>
            <w:pPr>
              <w:spacing w:line="360" w:lineRule="auto"/>
              <w:ind w:right="-53" w:firstLine="0" w:firstLineChars="0"/>
              <w:rPr>
                <w:rFonts w:ascii="Times New Roman" w:hAnsi="Times New Roman" w:eastAsia="仿宋" w:cs="Times New Roman"/>
                <w:sz w:val="24"/>
              </w:rPr>
            </w:pPr>
            <w:r>
              <w:rPr>
                <w:rFonts w:ascii="Times New Roman" w:hAnsi="Times New Roman" w:eastAsia="仿宋" w:cs="Times New Roman"/>
                <w:sz w:val="24"/>
              </w:rPr>
              <w:t>（2）熟悉业务应用软件开发和维护工作。</w:t>
            </w:r>
          </w:p>
          <w:p>
            <w:pPr>
              <w:spacing w:line="360" w:lineRule="auto"/>
              <w:ind w:right="-53" w:firstLine="0" w:firstLineChars="0"/>
              <w:rPr>
                <w:rFonts w:ascii="Times New Roman" w:hAnsi="Times New Roman" w:eastAsia="仿宋" w:cs="Times New Roman"/>
                <w:sz w:val="24"/>
              </w:rPr>
            </w:pPr>
            <w:r>
              <w:rPr>
                <w:rFonts w:ascii="Times New Roman" w:hAnsi="Times New Roman" w:eastAsia="仿宋" w:cs="Times New Roman"/>
                <w:sz w:val="24"/>
              </w:rPr>
              <w:t>（3）熟悉相关规范标准。</w:t>
            </w:r>
          </w:p>
          <w:p>
            <w:pPr>
              <w:spacing w:line="360" w:lineRule="auto"/>
              <w:ind w:right="-53" w:firstLine="0" w:firstLineChars="0"/>
              <w:rPr>
                <w:rFonts w:ascii="Times New Roman" w:hAnsi="Times New Roman" w:eastAsia="仿宋" w:cs="Times New Roman"/>
                <w:sz w:val="24"/>
              </w:rPr>
            </w:pPr>
            <w:r>
              <w:rPr>
                <w:rFonts w:ascii="Times New Roman" w:hAnsi="Times New Roman" w:eastAsia="仿宋" w:cs="Times New Roman"/>
                <w:sz w:val="24"/>
              </w:rPr>
              <w:t>（4）熟悉管理工作，具多年的项目管理工作经验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421" w:type="dxa"/>
            <w:gridSpan w:val="2"/>
            <w:noWrap w:val="0"/>
            <w:vAlign w:val="top"/>
          </w:tcPr>
          <w:p>
            <w:pPr>
              <w:spacing w:line="360" w:lineRule="auto"/>
              <w:ind w:right="-53" w:firstLine="0" w:firstLineChars="0"/>
              <w:rPr>
                <w:rFonts w:ascii="Times New Roman" w:hAnsi="Times New Roman" w:eastAsia="仿宋" w:cs="Times New Roman"/>
                <w:sz w:val="24"/>
              </w:rPr>
            </w:pPr>
            <w:r>
              <w:rPr>
                <w:rFonts w:ascii="Times New Roman" w:hAnsi="Times New Roman" w:eastAsia="仿宋" w:cs="Times New Roman"/>
                <w:sz w:val="24"/>
              </w:rPr>
              <w:t>驻场运维工程师</w:t>
            </w:r>
          </w:p>
        </w:tc>
        <w:tc>
          <w:tcPr>
            <w:tcW w:w="947" w:type="dxa"/>
            <w:noWrap w:val="0"/>
            <w:vAlign w:val="center"/>
          </w:tcPr>
          <w:p>
            <w:pPr>
              <w:spacing w:line="360" w:lineRule="auto"/>
              <w:ind w:right="-53" w:firstLine="0" w:firstLineChars="0"/>
              <w:jc w:val="center"/>
              <w:rPr>
                <w:rFonts w:ascii="Times New Roman" w:hAnsi="Times New Roman" w:eastAsia="仿宋" w:cs="Times New Roman"/>
                <w:sz w:val="24"/>
              </w:rPr>
            </w:pPr>
            <w:r>
              <w:rPr>
                <w:rFonts w:ascii="Times New Roman" w:hAnsi="Times New Roman" w:eastAsia="仿宋" w:cs="Times New Roman"/>
                <w:sz w:val="24"/>
              </w:rPr>
              <w:t>1</w:t>
            </w:r>
          </w:p>
        </w:tc>
        <w:tc>
          <w:tcPr>
            <w:tcW w:w="6580" w:type="dxa"/>
            <w:gridSpan w:val="3"/>
            <w:noWrap w:val="0"/>
            <w:vAlign w:val="center"/>
          </w:tcPr>
          <w:p>
            <w:pPr>
              <w:spacing w:line="360" w:lineRule="auto"/>
              <w:ind w:right="-53" w:firstLine="0" w:firstLineChars="0"/>
              <w:rPr>
                <w:rFonts w:ascii="Times New Roman" w:hAnsi="Times New Roman" w:eastAsia="仿宋" w:cs="Times New Roman"/>
                <w:sz w:val="24"/>
              </w:rPr>
            </w:pPr>
            <w:r>
              <w:rPr>
                <w:rFonts w:ascii="Times New Roman" w:hAnsi="Times New Roman" w:eastAsia="仿宋" w:cs="Times New Roman"/>
                <w:sz w:val="24"/>
              </w:rPr>
              <w:t>1.具有</w:t>
            </w:r>
            <w:r>
              <w:rPr>
                <w:rFonts w:hint="eastAsia" w:ascii="Times New Roman" w:hAnsi="Times New Roman" w:eastAsia="仿宋" w:cs="Times New Roman"/>
                <w:sz w:val="24"/>
              </w:rPr>
              <w:t>I</w:t>
            </w:r>
            <w:r>
              <w:rPr>
                <w:rFonts w:ascii="Times New Roman" w:hAnsi="Times New Roman" w:eastAsia="仿宋" w:cs="Times New Roman"/>
                <w:sz w:val="24"/>
              </w:rPr>
              <w:t>T</w:t>
            </w:r>
            <w:r>
              <w:rPr>
                <w:rFonts w:hint="eastAsia" w:ascii="Times New Roman" w:hAnsi="Times New Roman" w:eastAsia="仿宋" w:cs="Times New Roman"/>
                <w:sz w:val="24"/>
              </w:rPr>
              <w:t>服务工程师</w:t>
            </w:r>
            <w:r>
              <w:rPr>
                <w:rFonts w:ascii="Times New Roman" w:hAnsi="Times New Roman" w:eastAsia="仿宋" w:cs="Times New Roman"/>
                <w:sz w:val="24"/>
              </w:rPr>
              <w:t>、中级工程师及以上等资质证书；</w:t>
            </w:r>
          </w:p>
          <w:p>
            <w:pPr>
              <w:spacing w:line="360" w:lineRule="auto"/>
              <w:ind w:right="-53" w:firstLine="0" w:firstLineChars="0"/>
              <w:rPr>
                <w:rFonts w:ascii="Times New Roman" w:hAnsi="Times New Roman" w:eastAsia="仿宋" w:cs="Times New Roman"/>
                <w:sz w:val="24"/>
              </w:rPr>
            </w:pPr>
            <w:r>
              <w:rPr>
                <w:rFonts w:ascii="Times New Roman" w:hAnsi="Times New Roman" w:eastAsia="仿宋" w:cs="Times New Roman"/>
                <w:sz w:val="24"/>
              </w:rPr>
              <w:t>2.其它要求：</w:t>
            </w:r>
          </w:p>
          <w:p>
            <w:pPr>
              <w:spacing w:line="360" w:lineRule="auto"/>
              <w:ind w:right="-53" w:firstLine="0" w:firstLineChars="0"/>
              <w:rPr>
                <w:rFonts w:ascii="Times New Roman" w:hAnsi="Times New Roman" w:eastAsia="仿宋" w:cs="Times New Roman"/>
                <w:sz w:val="24"/>
              </w:rPr>
            </w:pPr>
            <w:r>
              <w:rPr>
                <w:rFonts w:ascii="Times New Roman" w:hAnsi="Times New Roman" w:eastAsia="仿宋" w:cs="Times New Roman"/>
                <w:sz w:val="24"/>
              </w:rPr>
              <w:t>（1）未经业主批准，不得随意更换驻场运维工程师；</w:t>
            </w:r>
          </w:p>
          <w:p>
            <w:pPr>
              <w:spacing w:line="360" w:lineRule="auto"/>
              <w:ind w:right="-53" w:firstLine="0" w:firstLineChars="0"/>
              <w:rPr>
                <w:rFonts w:ascii="Times New Roman" w:hAnsi="Times New Roman" w:eastAsia="仿宋" w:cs="Times New Roman"/>
                <w:sz w:val="24"/>
              </w:rPr>
            </w:pPr>
            <w:r>
              <w:rPr>
                <w:rFonts w:ascii="Times New Roman" w:hAnsi="Times New Roman" w:eastAsia="仿宋" w:cs="Times New Roman"/>
                <w:sz w:val="24"/>
              </w:rPr>
              <w:t>（2）供应商应保证能根据项目建设的实际需要，在相应阶段安排足够的运维工程师到场开展工作。</w:t>
            </w:r>
          </w:p>
          <w:p>
            <w:pPr>
              <w:spacing w:line="360" w:lineRule="auto"/>
              <w:ind w:right="-53" w:firstLine="0" w:firstLineChars="0"/>
              <w:rPr>
                <w:rFonts w:ascii="Times New Roman" w:hAnsi="Times New Roman" w:eastAsia="仿宋" w:cs="Times New Roman"/>
                <w:sz w:val="24"/>
              </w:rPr>
            </w:pPr>
            <w:r>
              <w:rPr>
                <w:rFonts w:ascii="Times New Roman" w:hAnsi="Times New Roman" w:eastAsia="仿宋" w:cs="Times New Roman"/>
                <w:sz w:val="24"/>
              </w:rPr>
              <w:t>（3）驻场工程师应该具有在计算机及其设备硬件技术、操作系统软件、常用应用软件、网络技术、安全技术、系统运行与维护工作管理方面具有非常专业的经验和知识，有相关工作经验。</w:t>
            </w:r>
          </w:p>
          <w:p>
            <w:pPr>
              <w:spacing w:line="360" w:lineRule="auto"/>
              <w:ind w:right="-53" w:firstLine="0" w:firstLineChars="0"/>
              <w:rPr>
                <w:rFonts w:ascii="Times New Roman" w:hAnsi="Times New Roman" w:eastAsia="仿宋" w:cs="Times New Roman"/>
                <w:sz w:val="24"/>
              </w:rPr>
            </w:pPr>
            <w:r>
              <w:rPr>
                <w:rFonts w:ascii="Times New Roman" w:hAnsi="Times New Roman" w:eastAsia="仿宋" w:cs="Times New Roman"/>
                <w:sz w:val="24"/>
              </w:rPr>
              <w:t>（4）服务商派到甲方的驻场工程师，要求该人员的任用符合劳动合同法及地方劳动部门的相关规定，按规定购买社会保险及公积金等劳动保障项目，人员进场时应该提供相关的社保和合同等证明文件。（5）服务商派到甲方的驻场工程师，接受采购单位的管理，必须遵守甲方相关的规章制度及相关的保密规定，采购人对驻场工程师的表现不满意有权要求供应商更换。</w:t>
            </w:r>
          </w:p>
          <w:p>
            <w:pPr>
              <w:spacing w:line="360" w:lineRule="auto"/>
              <w:ind w:right="-53" w:firstLine="0" w:firstLineChars="0"/>
              <w:rPr>
                <w:rFonts w:ascii="Times New Roman" w:hAnsi="Times New Roman" w:eastAsia="仿宋" w:cs="Times New Roman"/>
                <w:sz w:val="24"/>
              </w:rPr>
            </w:pPr>
            <w:r>
              <w:rPr>
                <w:rFonts w:ascii="Times New Roman" w:hAnsi="Times New Roman" w:eastAsia="仿宋" w:cs="Times New Roman"/>
                <w:sz w:val="24"/>
              </w:rPr>
              <w:t>（6）驻场工程师须自觉主动进行日常常规的巡检和维护保养工作，完成采购单位交与的计算机及网络的相关工作。</w:t>
            </w:r>
          </w:p>
          <w:p>
            <w:pPr>
              <w:spacing w:line="360" w:lineRule="auto"/>
              <w:ind w:right="-53" w:firstLine="0" w:firstLineChars="0"/>
              <w:rPr>
                <w:rFonts w:ascii="Times New Roman" w:hAnsi="Times New Roman" w:eastAsia="仿宋" w:cs="Times New Roman"/>
                <w:sz w:val="24"/>
              </w:rPr>
            </w:pPr>
            <w:r>
              <w:rPr>
                <w:rFonts w:ascii="Times New Roman" w:hAnsi="Times New Roman" w:eastAsia="仿宋" w:cs="Times New Roman"/>
                <w:sz w:val="24"/>
              </w:rPr>
              <w:t>（7）服务商提供1名专职技术工程师常驻现场，协助用户开展日常运维工作。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421" w:type="dxa"/>
            <w:gridSpan w:val="2"/>
            <w:noWrap w:val="0"/>
            <w:vAlign w:val="top"/>
          </w:tcPr>
          <w:p>
            <w:pPr>
              <w:spacing w:line="360" w:lineRule="auto"/>
              <w:ind w:right="-53" w:firstLine="0" w:firstLineChars="0"/>
              <w:rPr>
                <w:rFonts w:ascii="Times New Roman" w:hAnsi="Times New Roman" w:eastAsia="仿宋" w:cs="Times New Roman"/>
                <w:sz w:val="24"/>
              </w:rPr>
            </w:pPr>
            <w:r>
              <w:rPr>
                <w:rFonts w:ascii="Times New Roman" w:hAnsi="Times New Roman" w:eastAsia="仿宋" w:cs="Times New Roman"/>
                <w:sz w:val="24"/>
              </w:rPr>
              <w:t>二线支持工程师</w:t>
            </w:r>
          </w:p>
        </w:tc>
        <w:tc>
          <w:tcPr>
            <w:tcW w:w="947" w:type="dxa"/>
            <w:noWrap w:val="0"/>
            <w:vAlign w:val="center"/>
          </w:tcPr>
          <w:p>
            <w:pPr>
              <w:spacing w:line="360" w:lineRule="auto"/>
              <w:ind w:right="-53" w:firstLine="0" w:firstLineChars="0"/>
              <w:jc w:val="center"/>
              <w:rPr>
                <w:rFonts w:ascii="Times New Roman" w:hAnsi="Times New Roman" w:eastAsia="仿宋" w:cs="Times New Roman"/>
                <w:sz w:val="24"/>
              </w:rPr>
            </w:pPr>
            <w:r>
              <w:rPr>
                <w:rFonts w:ascii="Times New Roman" w:hAnsi="Times New Roman" w:eastAsia="仿宋" w:cs="Times New Roman"/>
                <w:sz w:val="24"/>
              </w:rPr>
              <w:t>2</w:t>
            </w:r>
          </w:p>
        </w:tc>
        <w:tc>
          <w:tcPr>
            <w:tcW w:w="6580" w:type="dxa"/>
            <w:gridSpan w:val="3"/>
            <w:noWrap w:val="0"/>
            <w:vAlign w:val="center"/>
          </w:tcPr>
          <w:p>
            <w:pPr>
              <w:spacing w:line="360" w:lineRule="auto"/>
              <w:ind w:right="-53" w:firstLine="0" w:firstLineChars="0"/>
              <w:rPr>
                <w:rFonts w:ascii="Times New Roman" w:hAnsi="Times New Roman" w:eastAsia="仿宋" w:cs="Times New Roman"/>
                <w:sz w:val="24"/>
              </w:rPr>
            </w:pPr>
            <w:r>
              <w:rPr>
                <w:rFonts w:ascii="Times New Roman" w:hAnsi="Times New Roman" w:eastAsia="仿宋" w:cs="Times New Roman"/>
                <w:sz w:val="24"/>
              </w:rPr>
              <w:t>1. 具有</w:t>
            </w:r>
            <w:r>
              <w:rPr>
                <w:rFonts w:hint="eastAsia" w:ascii="Times New Roman" w:hAnsi="Times New Roman" w:eastAsia="仿宋" w:cs="Times New Roman"/>
                <w:sz w:val="24"/>
              </w:rPr>
              <w:t>高级</w:t>
            </w:r>
            <w:r>
              <w:rPr>
                <w:rFonts w:ascii="Times New Roman" w:hAnsi="Times New Roman" w:eastAsia="仿宋" w:cs="Times New Roman"/>
                <w:sz w:val="24"/>
              </w:rPr>
              <w:t>工程师及以上职称、注册信息安全工程师</w:t>
            </w:r>
            <w:r>
              <w:rPr>
                <w:rFonts w:hint="eastAsia" w:ascii="Times New Roman" w:hAnsi="Times New Roman" w:eastAsia="仿宋" w:cs="Times New Roman"/>
                <w:sz w:val="24"/>
              </w:rPr>
              <w:t>证书</w:t>
            </w:r>
            <w:r>
              <w:rPr>
                <w:rFonts w:ascii="Times New Roman" w:hAnsi="Times New Roman" w:eastAsia="仿宋" w:cs="Times New Roman"/>
                <w:sz w:val="24"/>
              </w:rPr>
              <w:t>、</w:t>
            </w:r>
            <w:r>
              <w:rPr>
                <w:rFonts w:hint="eastAsia" w:ascii="Times New Roman" w:hAnsi="Times New Roman" w:eastAsia="仿宋" w:cs="Times New Roman"/>
                <w:sz w:val="24"/>
              </w:rPr>
              <w:t>信息安全保障人员认证证书</w:t>
            </w:r>
            <w:r>
              <w:rPr>
                <w:rFonts w:ascii="Times New Roman" w:hAnsi="Times New Roman" w:eastAsia="仿宋" w:cs="Times New Roman"/>
                <w:sz w:val="24"/>
              </w:rPr>
              <w:t>；</w:t>
            </w:r>
          </w:p>
          <w:p>
            <w:pPr>
              <w:spacing w:line="360" w:lineRule="auto"/>
              <w:ind w:right="-53" w:firstLine="0" w:firstLineChars="0"/>
              <w:rPr>
                <w:rFonts w:ascii="Times New Roman" w:hAnsi="Times New Roman" w:eastAsia="仿宋" w:cs="Times New Roman"/>
                <w:sz w:val="24"/>
              </w:rPr>
            </w:pPr>
            <w:r>
              <w:rPr>
                <w:rFonts w:ascii="Times New Roman" w:hAnsi="Times New Roman" w:eastAsia="仿宋" w:cs="Times New Roman"/>
                <w:sz w:val="24"/>
              </w:rPr>
              <w:t>2.其他要求：安排2人的二线技术支持服务组，参与本项目日常巡检、突发事件、应急事件服务工作。本项目的技术人员和项目负责人必须固定，如有变更，必须经用户同意并签字确认。供应商必须提供人员管理及配备方案，并确保其人员的稳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jc w:val="center"/>
        </w:trPr>
        <w:tc>
          <w:tcPr>
            <w:tcW w:w="1421" w:type="dxa"/>
            <w:gridSpan w:val="2"/>
            <w:noWrap w:val="0"/>
            <w:vAlign w:val="top"/>
          </w:tcPr>
          <w:p>
            <w:pPr>
              <w:spacing w:line="360" w:lineRule="auto"/>
              <w:ind w:right="-53" w:firstLine="0" w:firstLineChars="0"/>
              <w:rPr>
                <w:rFonts w:ascii="Times New Roman" w:hAnsi="Times New Roman" w:eastAsia="仿宋" w:cs="Times New Roman"/>
                <w:sz w:val="24"/>
              </w:rPr>
            </w:pPr>
            <w:r>
              <w:rPr>
                <w:rFonts w:ascii="Times New Roman" w:hAnsi="Times New Roman" w:eastAsia="仿宋" w:cs="Times New Roman"/>
                <w:sz w:val="24"/>
              </w:rPr>
              <w:t>其他人员</w:t>
            </w:r>
          </w:p>
        </w:tc>
        <w:tc>
          <w:tcPr>
            <w:tcW w:w="947" w:type="dxa"/>
            <w:noWrap w:val="0"/>
            <w:vAlign w:val="center"/>
          </w:tcPr>
          <w:p>
            <w:pPr>
              <w:spacing w:line="360" w:lineRule="auto"/>
              <w:ind w:right="-53" w:firstLine="0" w:firstLineChars="0"/>
              <w:rPr>
                <w:rFonts w:ascii="Times New Roman" w:hAnsi="Times New Roman" w:eastAsia="仿宋" w:cs="Times New Roman"/>
                <w:sz w:val="24"/>
              </w:rPr>
            </w:pPr>
            <w:r>
              <w:rPr>
                <w:rFonts w:ascii="Times New Roman" w:hAnsi="Times New Roman" w:eastAsia="仿宋" w:cs="Times New Roman"/>
                <w:sz w:val="24"/>
              </w:rPr>
              <w:t>/</w:t>
            </w:r>
          </w:p>
        </w:tc>
        <w:tc>
          <w:tcPr>
            <w:tcW w:w="6580" w:type="dxa"/>
            <w:gridSpan w:val="3"/>
            <w:noWrap w:val="0"/>
            <w:vAlign w:val="center"/>
          </w:tcPr>
          <w:p>
            <w:pPr>
              <w:spacing w:line="360" w:lineRule="auto"/>
              <w:ind w:right="-53" w:firstLine="0" w:firstLineChars="0"/>
              <w:rPr>
                <w:rFonts w:ascii="Times New Roman" w:hAnsi="Times New Roman" w:eastAsia="仿宋" w:cs="Times New Roman"/>
                <w:sz w:val="24"/>
              </w:rPr>
            </w:pPr>
            <w:r>
              <w:rPr>
                <w:rFonts w:ascii="Times New Roman" w:hAnsi="Times New Roman" w:eastAsia="仿宋" w:cs="Times New Roman"/>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8" w:hRule="atLeast"/>
          <w:jc w:val="center"/>
        </w:trPr>
        <w:tc>
          <w:tcPr>
            <w:tcW w:w="8948" w:type="dxa"/>
            <w:gridSpan w:val="6"/>
            <w:noWrap w:val="0"/>
            <w:vAlign w:val="center"/>
          </w:tcPr>
          <w:p>
            <w:pPr>
              <w:spacing w:line="360" w:lineRule="auto"/>
              <w:ind w:firstLine="0" w:firstLineChars="0"/>
              <w:outlineLvl w:val="1"/>
              <w:rPr>
                <w:rFonts w:ascii="Times New Roman" w:hAnsi="Times New Roman" w:eastAsia="仿宋" w:cs="Times New Roman"/>
                <w:sz w:val="24"/>
              </w:rPr>
            </w:pPr>
            <w:r>
              <w:rPr>
                <w:rFonts w:ascii="Times New Roman" w:hAnsi="Times New Roman" w:eastAsia="仿宋" w:cs="Times New Roman"/>
                <w:sz w:val="24"/>
              </w:rPr>
              <w:t>对运维单位的设备投入要求：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1" w:hRule="atLeast"/>
          <w:jc w:val="center"/>
        </w:trPr>
        <w:tc>
          <w:tcPr>
            <w:tcW w:w="8948" w:type="dxa"/>
            <w:gridSpan w:val="6"/>
            <w:noWrap w:val="0"/>
            <w:vAlign w:val="center"/>
          </w:tcPr>
          <w:p>
            <w:pPr>
              <w:spacing w:line="360" w:lineRule="auto"/>
              <w:ind w:firstLine="480"/>
              <w:jc w:val="left"/>
              <w:rPr>
                <w:rFonts w:ascii="Times New Roman" w:hAnsi="Times New Roman" w:eastAsia="仿宋" w:cs="Times New Roman"/>
                <w:sz w:val="24"/>
              </w:rPr>
            </w:pPr>
            <w:r>
              <w:rPr>
                <w:rFonts w:ascii="Times New Roman" w:hAnsi="Times New Roman" w:eastAsia="仿宋" w:cs="Times New Roman"/>
                <w:sz w:val="24"/>
              </w:rPr>
              <w:t>1.为确保安全服务工作的稳定推进，要求供应商在服务期间提供专业服务工具（供应商在服务期内免费提供给采购人使用，无产权要求）</w:t>
            </w:r>
          </w:p>
          <w:p>
            <w:pPr>
              <w:spacing w:line="360" w:lineRule="auto"/>
              <w:ind w:firstLine="480"/>
              <w:jc w:val="left"/>
              <w:rPr>
                <w:rFonts w:ascii="Times New Roman" w:hAnsi="Times New Roman" w:eastAsia="仿宋" w:cs="Times New Roman"/>
                <w:sz w:val="24"/>
              </w:rPr>
            </w:pPr>
            <w:r>
              <w:rPr>
                <w:rFonts w:ascii="Times New Roman" w:hAnsi="Times New Roman" w:eastAsia="仿宋" w:cs="Times New Roman"/>
                <w:sz w:val="24"/>
              </w:rPr>
              <w:t>2.专业服务工具清单（供应商在服务期内免费提供给采购人使用，无产权要求）</w:t>
            </w:r>
          </w:p>
          <w:tbl>
            <w:tblPr>
              <w:tblStyle w:val="12"/>
              <w:tblW w:w="87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1"/>
              <w:gridCol w:w="4754"/>
              <w:gridCol w:w="22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41" w:type="dxa"/>
                  <w:noWrap w:val="0"/>
                  <w:vAlign w:val="center"/>
                </w:tcPr>
                <w:p>
                  <w:pPr>
                    <w:spacing w:line="360" w:lineRule="auto"/>
                    <w:ind w:firstLine="0" w:firstLineChars="0"/>
                    <w:jc w:val="center"/>
                    <w:rPr>
                      <w:rFonts w:ascii="Times New Roman" w:hAnsi="Times New Roman" w:eastAsia="仿宋" w:cs="Times New Roman"/>
                      <w:sz w:val="24"/>
                    </w:rPr>
                  </w:pPr>
                  <w:r>
                    <w:rPr>
                      <w:rFonts w:ascii="Times New Roman" w:hAnsi="Times New Roman" w:eastAsia="仿宋" w:cs="Times New Roman"/>
                      <w:sz w:val="24"/>
                    </w:rPr>
                    <w:t>序号</w:t>
                  </w:r>
                </w:p>
              </w:tc>
              <w:tc>
                <w:tcPr>
                  <w:tcW w:w="4754" w:type="dxa"/>
                  <w:noWrap w:val="0"/>
                  <w:vAlign w:val="center"/>
                </w:tcPr>
                <w:p>
                  <w:pPr>
                    <w:spacing w:line="360" w:lineRule="auto"/>
                    <w:ind w:firstLine="0" w:firstLineChars="0"/>
                    <w:jc w:val="center"/>
                    <w:rPr>
                      <w:rFonts w:ascii="Times New Roman" w:hAnsi="Times New Roman" w:eastAsia="仿宋" w:cs="Times New Roman"/>
                      <w:sz w:val="24"/>
                    </w:rPr>
                  </w:pPr>
                  <w:r>
                    <w:rPr>
                      <w:rFonts w:ascii="Times New Roman" w:hAnsi="Times New Roman" w:eastAsia="仿宋" w:cs="Times New Roman"/>
                      <w:sz w:val="24"/>
                    </w:rPr>
                    <w:t>产品名称</w:t>
                  </w:r>
                </w:p>
              </w:tc>
              <w:tc>
                <w:tcPr>
                  <w:tcW w:w="2227" w:type="dxa"/>
                  <w:noWrap w:val="0"/>
                  <w:vAlign w:val="center"/>
                </w:tcPr>
                <w:p>
                  <w:pPr>
                    <w:spacing w:line="360" w:lineRule="auto"/>
                    <w:ind w:firstLine="0" w:firstLineChars="0"/>
                    <w:jc w:val="center"/>
                    <w:rPr>
                      <w:rFonts w:ascii="Times New Roman" w:hAnsi="Times New Roman" w:eastAsia="仿宋" w:cs="Times New Roman"/>
                      <w:sz w:val="24"/>
                    </w:rPr>
                  </w:pPr>
                  <w:r>
                    <w:rPr>
                      <w:rFonts w:ascii="Times New Roman" w:hAnsi="Times New Roman" w:eastAsia="仿宋" w:cs="Times New Roman"/>
                      <w:sz w:val="24"/>
                    </w:rPr>
                    <w:t>数量（套）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41" w:type="dxa"/>
                  <w:noWrap w:val="0"/>
                  <w:vAlign w:val="center"/>
                </w:tcPr>
                <w:p>
                  <w:pPr>
                    <w:spacing w:line="360" w:lineRule="auto"/>
                    <w:ind w:firstLine="0" w:firstLineChars="0"/>
                    <w:jc w:val="center"/>
                    <w:rPr>
                      <w:rFonts w:ascii="Times New Roman" w:hAnsi="Times New Roman" w:eastAsia="仿宋" w:cs="Times New Roman"/>
                      <w:sz w:val="24"/>
                    </w:rPr>
                  </w:pPr>
                  <w:r>
                    <w:rPr>
                      <w:rFonts w:ascii="Times New Roman" w:hAnsi="Times New Roman" w:eastAsia="仿宋" w:cs="Times New Roman"/>
                      <w:sz w:val="24"/>
                    </w:rPr>
                    <w:t>1</w:t>
                  </w:r>
                </w:p>
              </w:tc>
              <w:tc>
                <w:tcPr>
                  <w:tcW w:w="4754" w:type="dxa"/>
                  <w:noWrap w:val="0"/>
                  <w:vAlign w:val="center"/>
                </w:tcPr>
                <w:p>
                  <w:pPr>
                    <w:spacing w:line="360" w:lineRule="auto"/>
                    <w:ind w:firstLine="0" w:firstLineChars="0"/>
                    <w:jc w:val="center"/>
                    <w:rPr>
                      <w:rFonts w:ascii="Times New Roman" w:hAnsi="Times New Roman" w:eastAsia="仿宋" w:cs="Times New Roman"/>
                      <w:sz w:val="24"/>
                    </w:rPr>
                  </w:pPr>
                  <w:r>
                    <w:rPr>
                      <w:rFonts w:ascii="Times New Roman" w:hAnsi="Times New Roman" w:eastAsia="仿宋" w:cs="Times New Roman"/>
                      <w:sz w:val="24"/>
                    </w:rPr>
                    <w:t>智能IT服务管理系统</w:t>
                  </w:r>
                </w:p>
              </w:tc>
              <w:tc>
                <w:tcPr>
                  <w:tcW w:w="2227" w:type="dxa"/>
                  <w:noWrap w:val="0"/>
                  <w:vAlign w:val="center"/>
                </w:tcPr>
                <w:p>
                  <w:pPr>
                    <w:autoSpaceDE w:val="0"/>
                    <w:autoSpaceDN w:val="0"/>
                    <w:spacing w:line="360" w:lineRule="auto"/>
                    <w:ind w:left="181" w:firstLine="480"/>
                    <w:jc w:val="center"/>
                    <w:rPr>
                      <w:rFonts w:ascii="Times New Roman" w:hAnsi="Times New Roman" w:eastAsia="仿宋" w:cs="Times New Roman"/>
                      <w:sz w:val="24"/>
                    </w:rPr>
                  </w:pPr>
                  <w:r>
                    <w:rPr>
                      <w:rFonts w:ascii="Times New Roman" w:hAnsi="Times New Roman" w:eastAsia="仿宋" w:cs="Times New Roman"/>
                      <w:sz w:val="24"/>
                    </w:rPr>
                    <w:t>1</w:t>
                  </w:r>
                </w:p>
              </w:tc>
            </w:tr>
          </w:tbl>
          <w:p>
            <w:pPr>
              <w:spacing w:line="360" w:lineRule="auto"/>
              <w:ind w:firstLine="0" w:firstLineChars="0"/>
              <w:rPr>
                <w:rFonts w:ascii="Times New Roman" w:hAnsi="Times New Roman" w:eastAsia="仿宋" w:cs="Times New Roman"/>
                <w:sz w:val="24"/>
              </w:rPr>
            </w:pPr>
            <w:r>
              <w:rPr>
                <w:rFonts w:ascii="Times New Roman" w:hAnsi="Times New Roman" w:eastAsia="仿宋" w:cs="Times New Roman"/>
                <w:sz w:val="24"/>
              </w:rPr>
              <w:t>3. 智能IT服务管理系统技术要求：</w:t>
            </w:r>
          </w:p>
          <w:tbl>
            <w:tblPr>
              <w:tblStyle w:val="12"/>
              <w:tblW w:w="8732" w:type="dxa"/>
              <w:tblInd w:w="0" w:type="dxa"/>
              <w:tblLayout w:type="fixed"/>
              <w:tblCellMar>
                <w:top w:w="0" w:type="dxa"/>
                <w:left w:w="108" w:type="dxa"/>
                <w:bottom w:w="0" w:type="dxa"/>
                <w:right w:w="108" w:type="dxa"/>
              </w:tblCellMar>
            </w:tblPr>
            <w:tblGrid>
              <w:gridCol w:w="856"/>
              <w:gridCol w:w="1657"/>
              <w:gridCol w:w="6219"/>
            </w:tblGrid>
            <w:tr>
              <w:tblPrEx>
                <w:tblLayout w:type="fixed"/>
                <w:tblCellMar>
                  <w:top w:w="0" w:type="dxa"/>
                  <w:left w:w="108" w:type="dxa"/>
                  <w:bottom w:w="0" w:type="dxa"/>
                  <w:right w:w="108" w:type="dxa"/>
                </w:tblCellMar>
              </w:tblPrEx>
              <w:trPr>
                <w:trHeight w:val="435" w:hRule="atLeast"/>
              </w:trPr>
              <w:tc>
                <w:tcPr>
                  <w:tcW w:w="85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rPr>
                      <w:rFonts w:ascii="Times New Roman" w:hAnsi="Times New Roman" w:eastAsia="仿宋" w:cs="Times New Roman"/>
                      <w:b/>
                      <w:bCs/>
                      <w:color w:val="000000"/>
                      <w:kern w:val="0"/>
                      <w:sz w:val="24"/>
                    </w:rPr>
                  </w:pPr>
                  <w:r>
                    <w:rPr>
                      <w:rFonts w:ascii="Times New Roman" w:hAnsi="Times New Roman" w:eastAsia="仿宋" w:cs="Times New Roman"/>
                      <w:b/>
                      <w:bCs/>
                      <w:color w:val="000000"/>
                      <w:kern w:val="0"/>
                      <w:sz w:val="24"/>
                    </w:rPr>
                    <w:t>序号</w:t>
                  </w:r>
                </w:p>
              </w:tc>
              <w:tc>
                <w:tcPr>
                  <w:tcW w:w="1657" w:type="dxa"/>
                  <w:tcBorders>
                    <w:top w:val="single" w:color="auto" w:sz="4" w:space="0"/>
                    <w:left w:val="nil"/>
                    <w:bottom w:val="single" w:color="auto" w:sz="4" w:space="0"/>
                    <w:right w:val="single" w:color="auto" w:sz="4" w:space="0"/>
                  </w:tcBorders>
                  <w:noWrap w:val="0"/>
                  <w:vAlign w:val="center"/>
                </w:tcPr>
                <w:p>
                  <w:pPr>
                    <w:widowControl/>
                    <w:spacing w:line="240" w:lineRule="auto"/>
                    <w:ind w:firstLine="0" w:firstLineChars="0"/>
                    <w:jc w:val="center"/>
                    <w:rPr>
                      <w:rFonts w:ascii="Times New Roman" w:hAnsi="Times New Roman" w:eastAsia="仿宋" w:cs="Times New Roman"/>
                      <w:b/>
                      <w:bCs/>
                      <w:color w:val="000000"/>
                      <w:kern w:val="0"/>
                      <w:sz w:val="24"/>
                    </w:rPr>
                  </w:pPr>
                  <w:r>
                    <w:rPr>
                      <w:rFonts w:ascii="Times New Roman" w:hAnsi="Times New Roman" w:eastAsia="仿宋" w:cs="Times New Roman"/>
                      <w:b/>
                      <w:bCs/>
                      <w:color w:val="000000"/>
                      <w:kern w:val="0"/>
                      <w:sz w:val="24"/>
                    </w:rPr>
                    <w:t>功能模块</w:t>
                  </w:r>
                </w:p>
              </w:tc>
              <w:tc>
                <w:tcPr>
                  <w:tcW w:w="6219" w:type="dxa"/>
                  <w:tcBorders>
                    <w:top w:val="single" w:color="auto" w:sz="4" w:space="0"/>
                    <w:left w:val="nil"/>
                    <w:bottom w:val="single" w:color="auto" w:sz="4" w:space="0"/>
                    <w:right w:val="single" w:color="auto" w:sz="4" w:space="0"/>
                  </w:tcBorders>
                  <w:noWrap w:val="0"/>
                  <w:vAlign w:val="center"/>
                </w:tcPr>
                <w:p>
                  <w:pPr>
                    <w:widowControl/>
                    <w:spacing w:line="240" w:lineRule="auto"/>
                    <w:ind w:firstLine="0" w:firstLineChars="0"/>
                    <w:jc w:val="center"/>
                    <w:rPr>
                      <w:rFonts w:ascii="Times New Roman" w:hAnsi="Times New Roman" w:eastAsia="仿宋" w:cs="Times New Roman"/>
                      <w:b/>
                      <w:bCs/>
                      <w:color w:val="000000"/>
                      <w:kern w:val="0"/>
                      <w:sz w:val="24"/>
                    </w:rPr>
                  </w:pPr>
                  <w:r>
                    <w:rPr>
                      <w:rFonts w:ascii="Times New Roman" w:hAnsi="Times New Roman" w:eastAsia="仿宋" w:cs="Times New Roman"/>
                      <w:b/>
                      <w:bCs/>
                      <w:color w:val="000000"/>
                      <w:kern w:val="0"/>
                      <w:sz w:val="24"/>
                    </w:rPr>
                    <w:t>技术要求</w:t>
                  </w:r>
                </w:p>
              </w:tc>
            </w:tr>
            <w:tr>
              <w:tblPrEx>
                <w:tblLayout w:type="fixed"/>
                <w:tblCellMar>
                  <w:top w:w="0" w:type="dxa"/>
                  <w:left w:w="108" w:type="dxa"/>
                  <w:bottom w:w="0" w:type="dxa"/>
                  <w:right w:w="108" w:type="dxa"/>
                </w:tblCellMar>
              </w:tblPrEx>
              <w:trPr>
                <w:trHeight w:val="270" w:hRule="atLeast"/>
              </w:trPr>
              <w:tc>
                <w:tcPr>
                  <w:tcW w:w="856" w:type="dxa"/>
                  <w:tcBorders>
                    <w:top w:val="nil"/>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1</w:t>
                  </w:r>
                </w:p>
              </w:tc>
              <w:tc>
                <w:tcPr>
                  <w:tcW w:w="1657" w:type="dxa"/>
                  <w:tcBorders>
                    <w:top w:val="nil"/>
                    <w:left w:val="nil"/>
                    <w:bottom w:val="single" w:color="auto" w:sz="4" w:space="0"/>
                    <w:right w:val="single" w:color="auto" w:sz="4" w:space="0"/>
                  </w:tcBorders>
                  <w:noWrap w:val="0"/>
                  <w:vAlign w:val="center"/>
                </w:tcPr>
                <w:p>
                  <w:pPr>
                    <w:widowControl/>
                    <w:spacing w:line="240" w:lineRule="auto"/>
                    <w:ind w:firstLine="0" w:firstLineChars="0"/>
                    <w:jc w:val="center"/>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事务管理</w:t>
                  </w:r>
                </w:p>
              </w:tc>
              <w:tc>
                <w:tcPr>
                  <w:tcW w:w="6219" w:type="dxa"/>
                  <w:tcBorders>
                    <w:top w:val="nil"/>
                    <w:left w:val="nil"/>
                    <w:bottom w:val="single" w:color="auto" w:sz="4" w:space="0"/>
                    <w:right w:val="single" w:color="auto" w:sz="4" w:space="0"/>
                  </w:tcBorders>
                  <w:noWrap w:val="0"/>
                  <w:vAlign w:val="center"/>
                </w:tcPr>
                <w:p>
                  <w:pPr>
                    <w:widowControl/>
                    <w:spacing w:line="240" w:lineRule="auto"/>
                    <w:ind w:firstLine="0" w:firstLineChars="0"/>
                    <w:jc w:val="left"/>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全生命周期的事务管理，自动化的工作流提高IT运营效率</w:t>
                  </w:r>
                </w:p>
              </w:tc>
            </w:tr>
            <w:tr>
              <w:tblPrEx>
                <w:tblLayout w:type="fixed"/>
                <w:tblCellMar>
                  <w:top w:w="0" w:type="dxa"/>
                  <w:left w:w="108" w:type="dxa"/>
                  <w:bottom w:w="0" w:type="dxa"/>
                  <w:right w:w="108" w:type="dxa"/>
                </w:tblCellMar>
              </w:tblPrEx>
              <w:trPr>
                <w:trHeight w:val="540" w:hRule="atLeast"/>
              </w:trPr>
              <w:tc>
                <w:tcPr>
                  <w:tcW w:w="856" w:type="dxa"/>
                  <w:tcBorders>
                    <w:top w:val="nil"/>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2</w:t>
                  </w:r>
                </w:p>
              </w:tc>
              <w:tc>
                <w:tcPr>
                  <w:tcW w:w="1657" w:type="dxa"/>
                  <w:tcBorders>
                    <w:top w:val="nil"/>
                    <w:left w:val="nil"/>
                    <w:bottom w:val="single" w:color="auto" w:sz="4" w:space="0"/>
                    <w:right w:val="single" w:color="auto" w:sz="4" w:space="0"/>
                  </w:tcBorders>
                  <w:noWrap w:val="0"/>
                  <w:vAlign w:val="center"/>
                </w:tcPr>
                <w:p>
                  <w:pPr>
                    <w:widowControl/>
                    <w:spacing w:line="240" w:lineRule="auto"/>
                    <w:ind w:firstLine="0" w:firstLineChars="0"/>
                    <w:jc w:val="center"/>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 xml:space="preserve"> 知识库</w:t>
                  </w:r>
                </w:p>
              </w:tc>
              <w:tc>
                <w:tcPr>
                  <w:tcW w:w="6219" w:type="dxa"/>
                  <w:tcBorders>
                    <w:top w:val="nil"/>
                    <w:left w:val="nil"/>
                    <w:bottom w:val="single" w:color="auto" w:sz="4" w:space="0"/>
                    <w:right w:val="single" w:color="auto" w:sz="4" w:space="0"/>
                  </w:tcBorders>
                  <w:noWrap w:val="0"/>
                  <w:vAlign w:val="center"/>
                </w:tcPr>
                <w:p>
                  <w:pPr>
                    <w:widowControl/>
                    <w:spacing w:line="240" w:lineRule="auto"/>
                    <w:ind w:firstLine="0" w:firstLineChars="0"/>
                    <w:jc w:val="left"/>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集合多个层面的海量知识管理，互惠互利的知识分享机制，可以有效地利用这些知识库，搜索想要的信息。</w:t>
                  </w:r>
                </w:p>
              </w:tc>
            </w:tr>
            <w:tr>
              <w:tblPrEx>
                <w:tblLayout w:type="fixed"/>
                <w:tblCellMar>
                  <w:top w:w="0" w:type="dxa"/>
                  <w:left w:w="108" w:type="dxa"/>
                  <w:bottom w:w="0" w:type="dxa"/>
                  <w:right w:w="108" w:type="dxa"/>
                </w:tblCellMar>
              </w:tblPrEx>
              <w:trPr>
                <w:trHeight w:val="270" w:hRule="atLeast"/>
              </w:trPr>
              <w:tc>
                <w:tcPr>
                  <w:tcW w:w="856" w:type="dxa"/>
                  <w:tcBorders>
                    <w:top w:val="nil"/>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3</w:t>
                  </w:r>
                </w:p>
              </w:tc>
              <w:tc>
                <w:tcPr>
                  <w:tcW w:w="1657" w:type="dxa"/>
                  <w:tcBorders>
                    <w:top w:val="nil"/>
                    <w:left w:val="nil"/>
                    <w:bottom w:val="single" w:color="auto" w:sz="4" w:space="0"/>
                    <w:right w:val="single" w:color="auto" w:sz="4" w:space="0"/>
                  </w:tcBorders>
                  <w:noWrap w:val="0"/>
                  <w:vAlign w:val="center"/>
                </w:tcPr>
                <w:p>
                  <w:pPr>
                    <w:widowControl/>
                    <w:spacing w:line="240" w:lineRule="auto"/>
                    <w:ind w:firstLine="0" w:firstLineChars="0"/>
                    <w:jc w:val="center"/>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问题管理</w:t>
                  </w:r>
                </w:p>
              </w:tc>
              <w:tc>
                <w:tcPr>
                  <w:tcW w:w="6219" w:type="dxa"/>
                  <w:tcBorders>
                    <w:top w:val="nil"/>
                    <w:left w:val="nil"/>
                    <w:bottom w:val="single" w:color="auto" w:sz="4" w:space="0"/>
                    <w:right w:val="single" w:color="auto" w:sz="4" w:space="0"/>
                  </w:tcBorders>
                  <w:noWrap w:val="0"/>
                  <w:vAlign w:val="center"/>
                </w:tcPr>
                <w:p>
                  <w:pPr>
                    <w:widowControl/>
                    <w:spacing w:line="240" w:lineRule="auto"/>
                    <w:ind w:firstLine="0" w:firstLineChars="0"/>
                    <w:jc w:val="left"/>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对问题进行分类、分析和解决。</w:t>
                  </w:r>
                </w:p>
              </w:tc>
            </w:tr>
            <w:tr>
              <w:tblPrEx>
                <w:tblLayout w:type="fixed"/>
                <w:tblCellMar>
                  <w:top w:w="0" w:type="dxa"/>
                  <w:left w:w="108" w:type="dxa"/>
                  <w:bottom w:w="0" w:type="dxa"/>
                  <w:right w:w="108" w:type="dxa"/>
                </w:tblCellMar>
              </w:tblPrEx>
              <w:trPr>
                <w:trHeight w:val="270" w:hRule="atLeast"/>
              </w:trPr>
              <w:tc>
                <w:tcPr>
                  <w:tcW w:w="856" w:type="dxa"/>
                  <w:tcBorders>
                    <w:top w:val="nil"/>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4</w:t>
                  </w:r>
                </w:p>
              </w:tc>
              <w:tc>
                <w:tcPr>
                  <w:tcW w:w="1657" w:type="dxa"/>
                  <w:tcBorders>
                    <w:top w:val="nil"/>
                    <w:left w:val="nil"/>
                    <w:bottom w:val="single" w:color="auto" w:sz="4" w:space="0"/>
                    <w:right w:val="single" w:color="auto" w:sz="4" w:space="0"/>
                  </w:tcBorders>
                  <w:noWrap w:val="0"/>
                  <w:vAlign w:val="center"/>
                </w:tcPr>
                <w:p>
                  <w:pPr>
                    <w:widowControl/>
                    <w:spacing w:line="240" w:lineRule="auto"/>
                    <w:ind w:firstLine="0" w:firstLineChars="0"/>
                    <w:jc w:val="center"/>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配置管理数据库</w:t>
                  </w:r>
                </w:p>
              </w:tc>
              <w:tc>
                <w:tcPr>
                  <w:tcW w:w="6219" w:type="dxa"/>
                  <w:tcBorders>
                    <w:top w:val="nil"/>
                    <w:left w:val="nil"/>
                    <w:bottom w:val="single" w:color="auto" w:sz="4" w:space="0"/>
                    <w:right w:val="single" w:color="auto" w:sz="4" w:space="0"/>
                  </w:tcBorders>
                  <w:noWrap w:val="0"/>
                  <w:vAlign w:val="center"/>
                </w:tcPr>
                <w:p>
                  <w:pPr>
                    <w:widowControl/>
                    <w:spacing w:line="240" w:lineRule="auto"/>
                    <w:ind w:firstLine="0" w:firstLineChars="0"/>
                    <w:jc w:val="left"/>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全面追踪和管理所有IT配置项，映射配置项之间的关系及依赖性。</w:t>
                  </w:r>
                </w:p>
              </w:tc>
            </w:tr>
            <w:tr>
              <w:tblPrEx>
                <w:tblLayout w:type="fixed"/>
                <w:tblCellMar>
                  <w:top w:w="0" w:type="dxa"/>
                  <w:left w:w="108" w:type="dxa"/>
                  <w:bottom w:w="0" w:type="dxa"/>
                  <w:right w:w="108" w:type="dxa"/>
                </w:tblCellMar>
              </w:tblPrEx>
              <w:trPr>
                <w:trHeight w:val="270" w:hRule="atLeast"/>
              </w:trPr>
              <w:tc>
                <w:tcPr>
                  <w:tcW w:w="856" w:type="dxa"/>
                  <w:tcBorders>
                    <w:top w:val="nil"/>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5</w:t>
                  </w:r>
                </w:p>
              </w:tc>
              <w:tc>
                <w:tcPr>
                  <w:tcW w:w="1657" w:type="dxa"/>
                  <w:tcBorders>
                    <w:top w:val="nil"/>
                    <w:left w:val="nil"/>
                    <w:bottom w:val="single" w:color="auto" w:sz="4" w:space="0"/>
                    <w:right w:val="single" w:color="auto" w:sz="4" w:space="0"/>
                  </w:tcBorders>
                  <w:noWrap w:val="0"/>
                  <w:vAlign w:val="center"/>
                </w:tcPr>
                <w:p>
                  <w:pPr>
                    <w:widowControl/>
                    <w:spacing w:line="240" w:lineRule="auto"/>
                    <w:ind w:firstLine="0" w:firstLineChars="0"/>
                    <w:jc w:val="center"/>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变更和发布管理</w:t>
                  </w:r>
                </w:p>
              </w:tc>
              <w:tc>
                <w:tcPr>
                  <w:tcW w:w="6219" w:type="dxa"/>
                  <w:tcBorders>
                    <w:top w:val="nil"/>
                    <w:left w:val="nil"/>
                    <w:bottom w:val="single" w:color="auto" w:sz="4" w:space="0"/>
                    <w:right w:val="single" w:color="auto" w:sz="4" w:space="0"/>
                  </w:tcBorders>
                  <w:noWrap w:val="0"/>
                  <w:vAlign w:val="center"/>
                </w:tcPr>
                <w:p>
                  <w:pPr>
                    <w:widowControl/>
                    <w:spacing w:line="240" w:lineRule="auto"/>
                    <w:ind w:firstLine="0" w:firstLineChars="0"/>
                    <w:jc w:val="left"/>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通过自动化的工作流简化规划、审批和实现。消除未授权和失败的更改。</w:t>
                  </w:r>
                </w:p>
              </w:tc>
            </w:tr>
            <w:tr>
              <w:tblPrEx>
                <w:tblLayout w:type="fixed"/>
                <w:tblCellMar>
                  <w:top w:w="0" w:type="dxa"/>
                  <w:left w:w="108" w:type="dxa"/>
                  <w:bottom w:w="0" w:type="dxa"/>
                  <w:right w:w="108" w:type="dxa"/>
                </w:tblCellMar>
              </w:tblPrEx>
              <w:trPr>
                <w:trHeight w:val="270" w:hRule="atLeast"/>
              </w:trPr>
              <w:tc>
                <w:tcPr>
                  <w:tcW w:w="856" w:type="dxa"/>
                  <w:tcBorders>
                    <w:top w:val="nil"/>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6</w:t>
                  </w:r>
                </w:p>
              </w:tc>
              <w:tc>
                <w:tcPr>
                  <w:tcW w:w="1657" w:type="dxa"/>
                  <w:tcBorders>
                    <w:top w:val="nil"/>
                    <w:left w:val="nil"/>
                    <w:bottom w:val="single" w:color="auto" w:sz="4" w:space="0"/>
                    <w:right w:val="single" w:color="auto" w:sz="4" w:space="0"/>
                  </w:tcBorders>
                  <w:noWrap w:val="0"/>
                  <w:vAlign w:val="center"/>
                </w:tcPr>
                <w:p>
                  <w:pPr>
                    <w:widowControl/>
                    <w:spacing w:line="240" w:lineRule="auto"/>
                    <w:ind w:firstLine="0" w:firstLineChars="0"/>
                    <w:jc w:val="center"/>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IT项目管理</w:t>
                  </w:r>
                </w:p>
              </w:tc>
              <w:tc>
                <w:tcPr>
                  <w:tcW w:w="6219" w:type="dxa"/>
                  <w:tcBorders>
                    <w:top w:val="nil"/>
                    <w:left w:val="nil"/>
                    <w:bottom w:val="single" w:color="auto" w:sz="4" w:space="0"/>
                    <w:right w:val="single" w:color="auto" w:sz="4" w:space="0"/>
                  </w:tcBorders>
                  <w:noWrap w:val="0"/>
                  <w:vAlign w:val="center"/>
                </w:tcPr>
                <w:p>
                  <w:pPr>
                    <w:widowControl/>
                    <w:spacing w:line="240" w:lineRule="auto"/>
                    <w:ind w:firstLine="0" w:firstLineChars="0"/>
                    <w:jc w:val="left"/>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创建项目，管理资源并跟踪项目进度。</w:t>
                  </w:r>
                </w:p>
              </w:tc>
            </w:tr>
            <w:tr>
              <w:tblPrEx>
                <w:tblLayout w:type="fixed"/>
                <w:tblCellMar>
                  <w:top w:w="0" w:type="dxa"/>
                  <w:left w:w="108" w:type="dxa"/>
                  <w:bottom w:w="0" w:type="dxa"/>
                  <w:right w:w="108" w:type="dxa"/>
                </w:tblCellMar>
              </w:tblPrEx>
              <w:trPr>
                <w:trHeight w:val="270" w:hRule="atLeast"/>
              </w:trPr>
              <w:tc>
                <w:tcPr>
                  <w:tcW w:w="856" w:type="dxa"/>
                  <w:tcBorders>
                    <w:top w:val="nil"/>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7</w:t>
                  </w:r>
                </w:p>
              </w:tc>
              <w:tc>
                <w:tcPr>
                  <w:tcW w:w="1657" w:type="dxa"/>
                  <w:tcBorders>
                    <w:top w:val="nil"/>
                    <w:left w:val="nil"/>
                    <w:bottom w:val="single" w:color="auto" w:sz="4" w:space="0"/>
                    <w:right w:val="single" w:color="auto" w:sz="4" w:space="0"/>
                  </w:tcBorders>
                  <w:noWrap w:val="0"/>
                  <w:vAlign w:val="center"/>
                </w:tcPr>
                <w:p>
                  <w:pPr>
                    <w:widowControl/>
                    <w:spacing w:line="240" w:lineRule="auto"/>
                    <w:ind w:firstLine="0" w:firstLineChars="0"/>
                    <w:jc w:val="center"/>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服务目录</w:t>
                  </w:r>
                </w:p>
              </w:tc>
              <w:tc>
                <w:tcPr>
                  <w:tcW w:w="6219" w:type="dxa"/>
                  <w:tcBorders>
                    <w:top w:val="nil"/>
                    <w:left w:val="nil"/>
                    <w:bottom w:val="single" w:color="auto" w:sz="4" w:space="0"/>
                    <w:right w:val="single" w:color="auto" w:sz="4" w:space="0"/>
                  </w:tcBorders>
                  <w:noWrap w:val="0"/>
                  <w:vAlign w:val="center"/>
                </w:tcPr>
                <w:p>
                  <w:pPr>
                    <w:widowControl/>
                    <w:spacing w:line="240" w:lineRule="auto"/>
                    <w:ind w:firstLine="0" w:firstLineChars="0"/>
                    <w:jc w:val="left"/>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依据自定义的SLAs协议，创建和发布服务目录，全面展现服务内容。</w:t>
                  </w:r>
                </w:p>
              </w:tc>
            </w:tr>
            <w:tr>
              <w:tblPrEx>
                <w:tblLayout w:type="fixed"/>
                <w:tblCellMar>
                  <w:top w:w="0" w:type="dxa"/>
                  <w:left w:w="108" w:type="dxa"/>
                  <w:bottom w:w="0" w:type="dxa"/>
                  <w:right w:w="108" w:type="dxa"/>
                </w:tblCellMar>
              </w:tblPrEx>
              <w:trPr>
                <w:trHeight w:val="540" w:hRule="atLeast"/>
              </w:trPr>
              <w:tc>
                <w:tcPr>
                  <w:tcW w:w="856" w:type="dxa"/>
                  <w:tcBorders>
                    <w:top w:val="nil"/>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8</w:t>
                  </w:r>
                </w:p>
              </w:tc>
              <w:tc>
                <w:tcPr>
                  <w:tcW w:w="1657" w:type="dxa"/>
                  <w:tcBorders>
                    <w:top w:val="nil"/>
                    <w:left w:val="nil"/>
                    <w:bottom w:val="single" w:color="auto" w:sz="4" w:space="0"/>
                    <w:right w:val="single" w:color="auto" w:sz="4" w:space="0"/>
                  </w:tcBorders>
                  <w:noWrap w:val="0"/>
                  <w:vAlign w:val="center"/>
                </w:tcPr>
                <w:p>
                  <w:pPr>
                    <w:widowControl/>
                    <w:spacing w:line="240" w:lineRule="auto"/>
                    <w:ind w:firstLine="0" w:firstLineChars="0"/>
                    <w:jc w:val="center"/>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仪表板和报表</w:t>
                  </w:r>
                </w:p>
              </w:tc>
              <w:tc>
                <w:tcPr>
                  <w:tcW w:w="6219" w:type="dxa"/>
                  <w:tcBorders>
                    <w:top w:val="nil"/>
                    <w:left w:val="nil"/>
                    <w:bottom w:val="single" w:color="auto" w:sz="4" w:space="0"/>
                    <w:right w:val="single" w:color="auto" w:sz="4" w:space="0"/>
                  </w:tcBorders>
                  <w:noWrap w:val="0"/>
                  <w:vAlign w:val="center"/>
                </w:tcPr>
                <w:p>
                  <w:pPr>
                    <w:widowControl/>
                    <w:spacing w:line="240" w:lineRule="auto"/>
                    <w:ind w:firstLine="0" w:firstLineChars="0"/>
                    <w:jc w:val="left"/>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提供全面的报表，满足从不同视角查看/分析帮助台数据的要求。从而为量化管理、决策制定提供参考数据。</w:t>
                  </w:r>
                </w:p>
              </w:tc>
            </w:tr>
            <w:tr>
              <w:tblPrEx>
                <w:tblLayout w:type="fixed"/>
                <w:tblCellMar>
                  <w:top w:w="0" w:type="dxa"/>
                  <w:left w:w="108" w:type="dxa"/>
                  <w:bottom w:w="0" w:type="dxa"/>
                  <w:right w:w="108" w:type="dxa"/>
                </w:tblCellMar>
              </w:tblPrEx>
              <w:trPr>
                <w:trHeight w:val="540" w:hRule="atLeast"/>
              </w:trPr>
              <w:tc>
                <w:tcPr>
                  <w:tcW w:w="856" w:type="dxa"/>
                  <w:tcBorders>
                    <w:top w:val="nil"/>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9</w:t>
                  </w:r>
                </w:p>
              </w:tc>
              <w:tc>
                <w:tcPr>
                  <w:tcW w:w="1657" w:type="dxa"/>
                  <w:tcBorders>
                    <w:top w:val="nil"/>
                    <w:left w:val="nil"/>
                    <w:bottom w:val="single" w:color="auto" w:sz="4" w:space="0"/>
                    <w:right w:val="single" w:color="auto" w:sz="4" w:space="0"/>
                  </w:tcBorders>
                  <w:noWrap w:val="0"/>
                  <w:vAlign w:val="center"/>
                </w:tcPr>
                <w:p>
                  <w:pPr>
                    <w:widowControl/>
                    <w:spacing w:line="240" w:lineRule="auto"/>
                    <w:ind w:firstLine="0" w:firstLineChars="0"/>
                    <w:jc w:val="center"/>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用户自服务</w:t>
                  </w:r>
                </w:p>
              </w:tc>
              <w:tc>
                <w:tcPr>
                  <w:tcW w:w="6219" w:type="dxa"/>
                  <w:tcBorders>
                    <w:top w:val="nil"/>
                    <w:left w:val="nil"/>
                    <w:bottom w:val="single" w:color="auto" w:sz="4" w:space="0"/>
                    <w:right w:val="single" w:color="auto" w:sz="4" w:space="0"/>
                  </w:tcBorders>
                  <w:noWrap w:val="0"/>
                  <w:vAlign w:val="center"/>
                </w:tcPr>
                <w:p>
                  <w:pPr>
                    <w:widowControl/>
                    <w:spacing w:line="240" w:lineRule="auto"/>
                    <w:ind w:firstLine="0" w:firstLineChars="0"/>
                    <w:jc w:val="left"/>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可以通过自助服务门户，提交事务单、查看事务单处理状态、查找常见问题的解决方法，从而减轻帮助台负荷。</w:t>
                  </w:r>
                </w:p>
              </w:tc>
            </w:tr>
            <w:tr>
              <w:tblPrEx>
                <w:tblLayout w:type="fixed"/>
                <w:tblCellMar>
                  <w:top w:w="0" w:type="dxa"/>
                  <w:left w:w="108" w:type="dxa"/>
                  <w:bottom w:w="0" w:type="dxa"/>
                  <w:right w:w="108" w:type="dxa"/>
                </w:tblCellMar>
              </w:tblPrEx>
              <w:trPr>
                <w:trHeight w:val="810" w:hRule="atLeast"/>
              </w:trPr>
              <w:tc>
                <w:tcPr>
                  <w:tcW w:w="856" w:type="dxa"/>
                  <w:tcBorders>
                    <w:top w:val="nil"/>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10</w:t>
                  </w:r>
                </w:p>
              </w:tc>
              <w:tc>
                <w:tcPr>
                  <w:tcW w:w="1657" w:type="dxa"/>
                  <w:tcBorders>
                    <w:top w:val="nil"/>
                    <w:left w:val="nil"/>
                    <w:bottom w:val="single" w:color="auto" w:sz="4" w:space="0"/>
                    <w:right w:val="single" w:color="auto" w:sz="4" w:space="0"/>
                  </w:tcBorders>
                  <w:noWrap w:val="0"/>
                  <w:vAlign w:val="center"/>
                </w:tcPr>
                <w:p>
                  <w:pPr>
                    <w:widowControl/>
                    <w:spacing w:line="240" w:lineRule="auto"/>
                    <w:ind w:firstLine="0" w:firstLineChars="0"/>
                    <w:jc w:val="center"/>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智能创建和分配失误</w:t>
                  </w:r>
                </w:p>
              </w:tc>
              <w:tc>
                <w:tcPr>
                  <w:tcW w:w="6219" w:type="dxa"/>
                  <w:tcBorders>
                    <w:top w:val="nil"/>
                    <w:left w:val="nil"/>
                    <w:bottom w:val="single" w:color="auto" w:sz="4" w:space="0"/>
                    <w:right w:val="single" w:color="auto" w:sz="4" w:space="0"/>
                  </w:tcBorders>
                  <w:noWrap w:val="0"/>
                  <w:vAlign w:val="center"/>
                </w:tcPr>
                <w:p>
                  <w:pPr>
                    <w:widowControl/>
                    <w:spacing w:line="240" w:lineRule="auto"/>
                    <w:ind w:firstLine="0" w:firstLineChars="0"/>
                    <w:jc w:val="left"/>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与ITOM或其他系统对接，机器深度学习历史处理规则，分析系统警告和错误信息，根据工作负荷、可用性以及SLA服务级别要求，智能创建和自动分配事务单。</w:t>
                  </w:r>
                </w:p>
              </w:tc>
            </w:tr>
            <w:tr>
              <w:tblPrEx>
                <w:tblLayout w:type="fixed"/>
                <w:tblCellMar>
                  <w:top w:w="0" w:type="dxa"/>
                  <w:left w:w="108" w:type="dxa"/>
                  <w:bottom w:w="0" w:type="dxa"/>
                  <w:right w:w="108" w:type="dxa"/>
                </w:tblCellMar>
              </w:tblPrEx>
              <w:trPr>
                <w:trHeight w:val="540" w:hRule="atLeast"/>
              </w:trPr>
              <w:tc>
                <w:tcPr>
                  <w:tcW w:w="856" w:type="dxa"/>
                  <w:tcBorders>
                    <w:top w:val="nil"/>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11</w:t>
                  </w:r>
                </w:p>
              </w:tc>
              <w:tc>
                <w:tcPr>
                  <w:tcW w:w="1657" w:type="dxa"/>
                  <w:tcBorders>
                    <w:top w:val="nil"/>
                    <w:left w:val="nil"/>
                    <w:bottom w:val="single" w:color="auto" w:sz="4" w:space="0"/>
                    <w:right w:val="single" w:color="auto" w:sz="4" w:space="0"/>
                  </w:tcBorders>
                  <w:noWrap w:val="0"/>
                  <w:vAlign w:val="center"/>
                </w:tcPr>
                <w:p>
                  <w:pPr>
                    <w:widowControl/>
                    <w:spacing w:line="240" w:lineRule="auto"/>
                    <w:ind w:firstLine="0" w:firstLineChars="0"/>
                    <w:jc w:val="center"/>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通知提醒</w:t>
                  </w:r>
                </w:p>
              </w:tc>
              <w:tc>
                <w:tcPr>
                  <w:tcW w:w="6219" w:type="dxa"/>
                  <w:tcBorders>
                    <w:top w:val="nil"/>
                    <w:left w:val="nil"/>
                    <w:bottom w:val="single" w:color="auto" w:sz="4" w:space="0"/>
                    <w:right w:val="single" w:color="auto" w:sz="4" w:space="0"/>
                  </w:tcBorders>
                  <w:noWrap w:val="0"/>
                  <w:vAlign w:val="center"/>
                </w:tcPr>
                <w:p>
                  <w:pPr>
                    <w:widowControl/>
                    <w:spacing w:line="240" w:lineRule="auto"/>
                    <w:ind w:firstLine="0" w:firstLineChars="0"/>
                    <w:jc w:val="left"/>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在创建或分配事务时，通知IT技术人员，并让用户通过微信、邮件、手机短信获知每一步的状态。</w:t>
                  </w:r>
                </w:p>
              </w:tc>
            </w:tr>
            <w:tr>
              <w:tblPrEx>
                <w:tblLayout w:type="fixed"/>
                <w:tblCellMar>
                  <w:top w:w="0" w:type="dxa"/>
                  <w:left w:w="108" w:type="dxa"/>
                  <w:bottom w:w="0" w:type="dxa"/>
                  <w:right w:w="108" w:type="dxa"/>
                </w:tblCellMar>
              </w:tblPrEx>
              <w:trPr>
                <w:trHeight w:val="540" w:hRule="atLeast"/>
              </w:trPr>
              <w:tc>
                <w:tcPr>
                  <w:tcW w:w="856" w:type="dxa"/>
                  <w:tcBorders>
                    <w:top w:val="nil"/>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12</w:t>
                  </w:r>
                </w:p>
              </w:tc>
              <w:tc>
                <w:tcPr>
                  <w:tcW w:w="1657" w:type="dxa"/>
                  <w:tcBorders>
                    <w:top w:val="nil"/>
                    <w:left w:val="nil"/>
                    <w:bottom w:val="single" w:color="auto" w:sz="4" w:space="0"/>
                    <w:right w:val="single" w:color="auto" w:sz="4" w:space="0"/>
                  </w:tcBorders>
                  <w:noWrap w:val="0"/>
                  <w:vAlign w:val="center"/>
                </w:tcPr>
                <w:p>
                  <w:pPr>
                    <w:widowControl/>
                    <w:spacing w:line="240" w:lineRule="auto"/>
                    <w:ind w:firstLine="0" w:firstLineChars="0"/>
                    <w:jc w:val="center"/>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用户满意度调查</w:t>
                  </w:r>
                </w:p>
              </w:tc>
              <w:tc>
                <w:tcPr>
                  <w:tcW w:w="6219" w:type="dxa"/>
                  <w:tcBorders>
                    <w:top w:val="nil"/>
                    <w:left w:val="nil"/>
                    <w:bottom w:val="single" w:color="auto" w:sz="4" w:space="0"/>
                    <w:right w:val="single" w:color="auto" w:sz="4" w:space="0"/>
                  </w:tcBorders>
                  <w:noWrap w:val="0"/>
                  <w:vAlign w:val="center"/>
                </w:tcPr>
                <w:p>
                  <w:pPr>
                    <w:widowControl/>
                    <w:spacing w:line="240" w:lineRule="auto"/>
                    <w:ind w:firstLine="0" w:firstLineChars="0"/>
                    <w:jc w:val="left"/>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通过满意度调查，获得反馈，了解满意度。可配置发送调查的时间，比如在事务单关闭时发送。</w:t>
                  </w:r>
                </w:p>
              </w:tc>
            </w:tr>
            <w:tr>
              <w:tblPrEx>
                <w:tblLayout w:type="fixed"/>
                <w:tblCellMar>
                  <w:top w:w="0" w:type="dxa"/>
                  <w:left w:w="108" w:type="dxa"/>
                  <w:bottom w:w="0" w:type="dxa"/>
                  <w:right w:w="108" w:type="dxa"/>
                </w:tblCellMar>
              </w:tblPrEx>
              <w:trPr>
                <w:trHeight w:val="540" w:hRule="atLeast"/>
              </w:trPr>
              <w:tc>
                <w:tcPr>
                  <w:tcW w:w="856" w:type="dxa"/>
                  <w:tcBorders>
                    <w:top w:val="nil"/>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13</w:t>
                  </w:r>
                </w:p>
              </w:tc>
              <w:tc>
                <w:tcPr>
                  <w:tcW w:w="1657" w:type="dxa"/>
                  <w:tcBorders>
                    <w:top w:val="nil"/>
                    <w:left w:val="nil"/>
                    <w:bottom w:val="single" w:color="auto" w:sz="4" w:space="0"/>
                    <w:right w:val="single" w:color="auto" w:sz="4" w:space="0"/>
                  </w:tcBorders>
                  <w:noWrap w:val="0"/>
                  <w:vAlign w:val="center"/>
                </w:tcPr>
                <w:p>
                  <w:pPr>
                    <w:widowControl/>
                    <w:spacing w:line="240" w:lineRule="auto"/>
                    <w:ind w:firstLine="0" w:firstLineChars="0"/>
                    <w:jc w:val="center"/>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业务规则</w:t>
                  </w:r>
                </w:p>
              </w:tc>
              <w:tc>
                <w:tcPr>
                  <w:tcW w:w="6219" w:type="dxa"/>
                  <w:tcBorders>
                    <w:top w:val="nil"/>
                    <w:left w:val="nil"/>
                    <w:bottom w:val="single" w:color="auto" w:sz="4" w:space="0"/>
                    <w:right w:val="single" w:color="auto" w:sz="4" w:space="0"/>
                  </w:tcBorders>
                  <w:noWrap w:val="0"/>
                  <w:vAlign w:val="center"/>
                </w:tcPr>
                <w:p>
                  <w:pPr>
                    <w:widowControl/>
                    <w:spacing w:line="240" w:lineRule="auto"/>
                    <w:ind w:firstLine="0" w:firstLineChars="0"/>
                    <w:jc w:val="left"/>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配置业务规则来组织需求，对符合业务规则的请求进行智能分类和自动标识状态，实现无人值守的智能化管理。</w:t>
                  </w:r>
                </w:p>
              </w:tc>
            </w:tr>
            <w:tr>
              <w:tblPrEx>
                <w:tblLayout w:type="fixed"/>
                <w:tblCellMar>
                  <w:top w:w="0" w:type="dxa"/>
                  <w:left w:w="108" w:type="dxa"/>
                  <w:bottom w:w="0" w:type="dxa"/>
                  <w:right w:w="108" w:type="dxa"/>
                </w:tblCellMar>
              </w:tblPrEx>
              <w:trPr>
                <w:trHeight w:val="540" w:hRule="atLeast"/>
              </w:trPr>
              <w:tc>
                <w:tcPr>
                  <w:tcW w:w="856" w:type="dxa"/>
                  <w:tcBorders>
                    <w:top w:val="nil"/>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14</w:t>
                  </w:r>
                </w:p>
              </w:tc>
              <w:tc>
                <w:tcPr>
                  <w:tcW w:w="1657" w:type="dxa"/>
                  <w:tcBorders>
                    <w:top w:val="nil"/>
                    <w:left w:val="nil"/>
                    <w:bottom w:val="single" w:color="auto" w:sz="4" w:space="0"/>
                    <w:right w:val="single" w:color="auto" w:sz="4" w:space="0"/>
                  </w:tcBorders>
                  <w:noWrap w:val="0"/>
                  <w:vAlign w:val="center"/>
                </w:tcPr>
                <w:p>
                  <w:pPr>
                    <w:widowControl/>
                    <w:spacing w:line="240" w:lineRule="auto"/>
                    <w:ind w:firstLine="0" w:firstLineChars="0"/>
                    <w:jc w:val="center"/>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微信小程序</w:t>
                  </w:r>
                </w:p>
              </w:tc>
              <w:tc>
                <w:tcPr>
                  <w:tcW w:w="6219" w:type="dxa"/>
                  <w:tcBorders>
                    <w:top w:val="nil"/>
                    <w:left w:val="nil"/>
                    <w:bottom w:val="single" w:color="auto" w:sz="4" w:space="0"/>
                    <w:right w:val="single" w:color="auto" w:sz="4" w:space="0"/>
                  </w:tcBorders>
                  <w:noWrap w:val="0"/>
                  <w:vAlign w:val="center"/>
                </w:tcPr>
                <w:p>
                  <w:pPr>
                    <w:widowControl/>
                    <w:spacing w:line="240" w:lineRule="auto"/>
                    <w:ind w:firstLine="0" w:firstLineChars="0"/>
                    <w:jc w:val="left"/>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利用微信小程序报告故障、提出需求，用户和IT人员可以随时查看和处理事务，提高满意度。</w:t>
                  </w:r>
                </w:p>
              </w:tc>
            </w:tr>
          </w:tbl>
          <w:p>
            <w:pPr>
              <w:spacing w:line="360" w:lineRule="auto"/>
              <w:ind w:firstLine="0" w:firstLineChars="0"/>
              <w:outlineLvl w:val="1"/>
              <w:rPr>
                <w:rFonts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948" w:type="dxa"/>
            <w:gridSpan w:val="6"/>
            <w:noWrap w:val="0"/>
            <w:vAlign w:val="center"/>
          </w:tcPr>
          <w:p>
            <w:pPr>
              <w:spacing w:line="360" w:lineRule="auto"/>
              <w:ind w:firstLine="0" w:firstLineChars="0"/>
              <w:rPr>
                <w:rFonts w:ascii="Times New Roman" w:hAnsi="Times New Roman" w:eastAsia="仿宋" w:cs="Times New Roman"/>
                <w:sz w:val="24"/>
              </w:rPr>
            </w:pPr>
            <w:bookmarkStart w:id="25" w:name="_Toc405900443"/>
            <w:r>
              <w:rPr>
                <w:rFonts w:ascii="Times New Roman" w:hAnsi="Times New Roman" w:eastAsia="仿宋" w:cs="Times New Roman"/>
                <w:sz w:val="24"/>
              </w:rPr>
              <w:t>服务响应要求</w:t>
            </w:r>
            <w:bookmarkEnd w:id="2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948" w:type="dxa"/>
            <w:gridSpan w:val="6"/>
            <w:noWrap w:val="0"/>
            <w:vAlign w:val="center"/>
          </w:tcPr>
          <w:p>
            <w:pPr>
              <w:autoSpaceDE w:val="0"/>
              <w:autoSpaceDN w:val="0"/>
              <w:spacing w:line="360" w:lineRule="auto"/>
              <w:ind w:firstLine="480"/>
              <w:rPr>
                <w:rFonts w:ascii="Times New Roman" w:hAnsi="Times New Roman" w:eastAsia="仿宋" w:cs="Times New Roman"/>
                <w:sz w:val="24"/>
              </w:rPr>
            </w:pPr>
            <w:r>
              <w:rPr>
                <w:rFonts w:ascii="Times New Roman" w:hAnsi="Times New Roman" w:eastAsia="仿宋" w:cs="Times New Roman"/>
                <w:sz w:val="24"/>
              </w:rPr>
              <w:t>1.影响到业务正常开展的故障，30分钟内到达现场，60分钟内报告采购方主管负责人，2小时内安排资源解决。如不能解决，需要二线技术人员提供现场技术支持服务，最迟在8小时内解决问题。在故障解决过程中，保持每4小时内1次与客户进行情况汇报。</w:t>
            </w:r>
          </w:p>
          <w:p>
            <w:pPr>
              <w:autoSpaceDE w:val="0"/>
              <w:autoSpaceDN w:val="0"/>
              <w:spacing w:line="360" w:lineRule="auto"/>
              <w:ind w:firstLine="480"/>
              <w:rPr>
                <w:rFonts w:ascii="Times New Roman" w:hAnsi="Times New Roman" w:eastAsia="仿宋" w:cs="Times New Roman"/>
                <w:sz w:val="24"/>
              </w:rPr>
            </w:pPr>
            <w:r>
              <w:rPr>
                <w:rFonts w:ascii="Times New Roman" w:hAnsi="Times New Roman" w:eastAsia="仿宋" w:cs="Times New Roman"/>
                <w:sz w:val="24"/>
              </w:rPr>
              <w:t>2.不影响业务正常开展的故障，120分钟内到达现场，4小时内报告采购方主管负责人，1个工作日内解决。</w:t>
            </w:r>
          </w:p>
          <w:p>
            <w:pPr>
              <w:autoSpaceDE w:val="0"/>
              <w:autoSpaceDN w:val="0"/>
              <w:spacing w:line="360" w:lineRule="auto"/>
              <w:ind w:firstLine="480"/>
              <w:rPr>
                <w:rFonts w:ascii="Times New Roman" w:hAnsi="Times New Roman" w:eastAsia="仿宋" w:cs="Times New Roman"/>
                <w:sz w:val="24"/>
              </w:rPr>
            </w:pPr>
            <w:r>
              <w:rPr>
                <w:rFonts w:ascii="Times New Roman" w:hAnsi="Times New Roman" w:eastAsia="仿宋" w:cs="Times New Roman"/>
                <w:sz w:val="24"/>
              </w:rPr>
              <w:t>3.党政机关系统办公自动化设备运维项目适用如下条款：</w:t>
            </w:r>
          </w:p>
          <w:p>
            <w:pPr>
              <w:autoSpaceDE w:val="0"/>
              <w:autoSpaceDN w:val="0"/>
              <w:spacing w:line="360" w:lineRule="auto"/>
              <w:ind w:firstLine="480"/>
              <w:rPr>
                <w:rFonts w:ascii="Times New Roman" w:hAnsi="Times New Roman" w:eastAsia="仿宋" w:cs="Times New Roman"/>
                <w:sz w:val="24"/>
                <w:lang w:val="zh-CN"/>
              </w:rPr>
            </w:pPr>
            <w:r>
              <w:rPr>
                <w:rFonts w:ascii="Times New Roman" w:hAnsi="Times New Roman" w:eastAsia="仿宋" w:cs="Times New Roman"/>
                <w:sz w:val="24"/>
              </w:rPr>
              <w:t>★供应商为广州市涉密设备维修维护定点单位的，在报价文件中提供《广东省涉密计算机、通信和办公自动化设备定点维修维护证书》【以广州市保密局《转发省保密局关于富士施乐办公自动化设备落实定点维修维护有关问题的通知》（穗保密局〔2013〕9号）公布的名单为准】；如非广州市涉密设备维修维护定点单位的，须委托广州市涉密设备维修维护定点单位对所投产品进行免费印量、全包服务等维修维护工作【在需求文件中提供受委托维修维护单位的《广东省涉密计算机、通信和办公自动化设备定点维修维护证书》和委托合同（为保证涉密设备维修维护定点单位的维保质量，供应商提供的委托合同必须涵盖委托维修维护单位的响应时间、服务承诺、维修质量保证等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948" w:type="dxa"/>
            <w:gridSpan w:val="6"/>
            <w:noWrap w:val="0"/>
            <w:vAlign w:val="center"/>
          </w:tcPr>
          <w:p>
            <w:pPr>
              <w:spacing w:line="360" w:lineRule="auto"/>
              <w:ind w:firstLine="0" w:firstLineChars="0"/>
              <w:rPr>
                <w:rFonts w:hint="eastAsia" w:ascii="仿宋" w:hAnsi="仿宋" w:eastAsia="仿宋" w:cs="宋体"/>
                <w:sz w:val="24"/>
              </w:rPr>
            </w:pPr>
            <w:r>
              <w:rPr>
                <w:rFonts w:hint="eastAsia" w:ascii="仿宋" w:hAnsi="仿宋" w:eastAsia="仿宋" w:cs="宋体"/>
                <w:sz w:val="24"/>
              </w:rPr>
              <w:t>项目考核要求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9" w:hRule="atLeast"/>
          <w:jc w:val="center"/>
        </w:trPr>
        <w:tc>
          <w:tcPr>
            <w:tcW w:w="8948" w:type="dxa"/>
            <w:gridSpan w:val="6"/>
            <w:noWrap w:val="0"/>
            <w:vAlign w:val="center"/>
          </w:tcPr>
          <w:p>
            <w:pPr>
              <w:numPr>
                <w:ilvl w:val="0"/>
                <w:numId w:val="1"/>
              </w:numPr>
              <w:spacing w:line="360" w:lineRule="auto"/>
              <w:ind w:firstLine="0" w:firstLineChars="0"/>
              <w:outlineLvl w:val="1"/>
              <w:rPr>
                <w:rFonts w:ascii="Times New Roman" w:hAnsi="Times New Roman" w:eastAsia="仿宋" w:cs="Times New Roman"/>
                <w:sz w:val="24"/>
              </w:rPr>
            </w:pPr>
            <w:r>
              <w:rPr>
                <w:rFonts w:ascii="Times New Roman" w:hAnsi="Times New Roman" w:eastAsia="仿宋" w:cs="Times New Roman"/>
                <w:sz w:val="24"/>
              </w:rPr>
              <w:t>总体要求</w:t>
            </w:r>
          </w:p>
          <w:p>
            <w:pPr>
              <w:spacing w:line="360" w:lineRule="auto"/>
              <w:ind w:left="127" w:firstLine="283" w:firstLineChars="118"/>
              <w:outlineLvl w:val="1"/>
              <w:rPr>
                <w:rFonts w:ascii="Times New Roman" w:hAnsi="Times New Roman" w:eastAsia="仿宋" w:cs="Times New Roman"/>
                <w:sz w:val="24"/>
              </w:rPr>
            </w:pPr>
            <w:r>
              <w:rPr>
                <w:rFonts w:ascii="Times New Roman" w:hAnsi="Times New Roman" w:eastAsia="仿宋" w:cs="Times New Roman"/>
                <w:sz w:val="24"/>
              </w:rPr>
              <w:t>1.组建专业服务团队，定期对用户信息化设备开展巡检，对设备故障提供现场的及时响应。提供电话技术及上门支持服务，解决设备故障。</w:t>
            </w:r>
          </w:p>
          <w:p>
            <w:pPr>
              <w:spacing w:line="360" w:lineRule="auto"/>
              <w:ind w:left="127" w:firstLine="283" w:firstLineChars="118"/>
              <w:outlineLvl w:val="1"/>
              <w:rPr>
                <w:rFonts w:ascii="Times New Roman" w:hAnsi="Times New Roman" w:eastAsia="仿宋" w:cs="Times New Roman"/>
                <w:sz w:val="24"/>
              </w:rPr>
            </w:pPr>
            <w:r>
              <w:rPr>
                <w:rFonts w:ascii="Times New Roman" w:hAnsi="Times New Roman" w:eastAsia="仿宋" w:cs="Times New Roman"/>
                <w:sz w:val="24"/>
              </w:rPr>
              <w:t>2.提高设备维护维修效率，建立完善的设备维护维修流程体系，加强服务维修时间及服务水平承诺管理，提供相应备件支持，提高事件解决以及维修速度。</w:t>
            </w:r>
          </w:p>
          <w:p>
            <w:pPr>
              <w:spacing w:line="360" w:lineRule="auto"/>
              <w:ind w:left="127" w:firstLine="283" w:firstLineChars="118"/>
              <w:outlineLvl w:val="1"/>
              <w:rPr>
                <w:rFonts w:ascii="Times New Roman" w:hAnsi="Times New Roman" w:eastAsia="仿宋" w:cs="Times New Roman"/>
                <w:sz w:val="24"/>
              </w:rPr>
            </w:pPr>
            <w:r>
              <w:rPr>
                <w:rFonts w:ascii="Times New Roman" w:hAnsi="Times New Roman" w:eastAsia="仿宋" w:cs="Times New Roman"/>
                <w:sz w:val="24"/>
              </w:rPr>
              <w:t>3.加强用户对信息化设备的使用与运维管理。统计信息化设备维护、损坏情况，为信息化规划提供决策依据。提高信息化设备的使用效率，减少设备停机时间，减少对用户的办公影响，节约财政资金，减少国有资产流失。</w:t>
            </w:r>
          </w:p>
          <w:p>
            <w:pPr>
              <w:numPr>
                <w:ilvl w:val="0"/>
                <w:numId w:val="1"/>
              </w:numPr>
              <w:spacing w:line="360" w:lineRule="auto"/>
              <w:ind w:firstLine="0" w:firstLineChars="0"/>
              <w:outlineLvl w:val="1"/>
              <w:rPr>
                <w:rFonts w:ascii="Times New Roman" w:hAnsi="Times New Roman" w:eastAsia="仿宋" w:cs="Times New Roman"/>
                <w:sz w:val="24"/>
              </w:rPr>
            </w:pPr>
            <w:bookmarkStart w:id="26" w:name="_Toc329157457"/>
            <w:bookmarkStart w:id="27" w:name="_Toc334177053"/>
            <w:r>
              <w:rPr>
                <w:rFonts w:ascii="Times New Roman" w:hAnsi="Times New Roman" w:eastAsia="仿宋" w:cs="Times New Roman"/>
                <w:sz w:val="24"/>
              </w:rPr>
              <w:t>绩效评估</w:t>
            </w:r>
            <w:bookmarkEnd w:id="26"/>
            <w:bookmarkEnd w:id="27"/>
          </w:p>
          <w:p>
            <w:pPr>
              <w:spacing w:line="360" w:lineRule="auto"/>
              <w:ind w:left="127" w:firstLine="283" w:firstLineChars="118"/>
              <w:outlineLvl w:val="1"/>
              <w:rPr>
                <w:rFonts w:ascii="Times New Roman" w:hAnsi="Times New Roman" w:eastAsia="仿宋" w:cs="Times New Roman"/>
                <w:sz w:val="24"/>
              </w:rPr>
            </w:pPr>
            <w:r>
              <w:rPr>
                <w:rFonts w:ascii="Times New Roman" w:hAnsi="Times New Roman" w:eastAsia="仿宋" w:cs="Times New Roman"/>
                <w:sz w:val="24"/>
              </w:rPr>
              <w:t>1.应能在10分钟内准确诊断并告知用户故障原因，诊断差错率要控制在5%以内。并向最终用户解释故障发生原因，可能导致的后果，以及拟采取的措施。</w:t>
            </w:r>
          </w:p>
          <w:p>
            <w:pPr>
              <w:spacing w:line="360" w:lineRule="auto"/>
              <w:ind w:left="127" w:firstLine="283" w:firstLineChars="118"/>
              <w:outlineLvl w:val="1"/>
              <w:rPr>
                <w:rFonts w:ascii="Times New Roman" w:hAnsi="Times New Roman" w:eastAsia="仿宋" w:cs="Times New Roman"/>
                <w:sz w:val="24"/>
              </w:rPr>
            </w:pPr>
            <w:r>
              <w:rPr>
                <w:rFonts w:ascii="Times New Roman" w:hAnsi="Times New Roman" w:eastAsia="仿宋" w:cs="Times New Roman"/>
                <w:sz w:val="24"/>
              </w:rPr>
              <w:t>2.故障修复过程中可能影响用户工作或对系统应用数据有影响的，要先咨询用户意见再处理。</w:t>
            </w:r>
          </w:p>
          <w:p>
            <w:pPr>
              <w:spacing w:line="360" w:lineRule="auto"/>
              <w:ind w:left="127" w:firstLine="283" w:firstLineChars="118"/>
              <w:outlineLvl w:val="1"/>
              <w:rPr>
                <w:rFonts w:ascii="Times New Roman" w:hAnsi="Times New Roman" w:eastAsia="仿宋" w:cs="Times New Roman"/>
                <w:sz w:val="24"/>
              </w:rPr>
            </w:pPr>
            <w:r>
              <w:rPr>
                <w:rFonts w:ascii="Times New Roman" w:hAnsi="Times New Roman" w:eastAsia="仿宋" w:cs="Times New Roman"/>
                <w:sz w:val="24"/>
              </w:rPr>
              <w:t>3.如果配件需要送修或更换，维修期间提供同档次的备用设备，并需要配合用户登记故障配件的型号和产品序列号，并由用户签字后再送维修。</w:t>
            </w:r>
          </w:p>
          <w:p>
            <w:pPr>
              <w:spacing w:line="360" w:lineRule="auto"/>
              <w:ind w:left="127" w:firstLine="283" w:firstLineChars="118"/>
              <w:outlineLvl w:val="1"/>
              <w:rPr>
                <w:rFonts w:ascii="Times New Roman" w:hAnsi="Times New Roman" w:eastAsia="仿宋" w:cs="Times New Roman"/>
                <w:sz w:val="24"/>
              </w:rPr>
            </w:pPr>
            <w:r>
              <w:rPr>
                <w:rFonts w:ascii="Times New Roman" w:hAnsi="Times New Roman" w:eastAsia="仿宋" w:cs="Times New Roman"/>
                <w:sz w:val="24"/>
              </w:rPr>
              <w:t>4.如果机器送修，需要保护好磁盘等存贮设备。要先将用户数据备份好，再送维修。</w:t>
            </w:r>
          </w:p>
          <w:p>
            <w:pPr>
              <w:spacing w:line="360" w:lineRule="auto"/>
              <w:ind w:left="127" w:firstLine="283" w:firstLineChars="118"/>
              <w:outlineLvl w:val="1"/>
              <w:rPr>
                <w:rFonts w:ascii="Times New Roman" w:hAnsi="Times New Roman" w:eastAsia="仿宋" w:cs="Times New Roman"/>
                <w:sz w:val="24"/>
              </w:rPr>
            </w:pPr>
            <w:r>
              <w:rPr>
                <w:rFonts w:ascii="Times New Roman" w:hAnsi="Times New Roman" w:eastAsia="仿宋" w:cs="Times New Roman"/>
                <w:sz w:val="24"/>
              </w:rPr>
              <w:t>5.建立巡检制度：所有设备进行季度的巡检检查，记录设备状况，列出注意事项，并反馈给用户。</w:t>
            </w:r>
          </w:p>
          <w:p>
            <w:pPr>
              <w:spacing w:line="360" w:lineRule="auto"/>
              <w:ind w:left="127" w:firstLine="283" w:firstLineChars="118"/>
              <w:outlineLvl w:val="1"/>
              <w:rPr>
                <w:rFonts w:ascii="Times New Roman" w:hAnsi="Times New Roman" w:eastAsia="仿宋" w:cs="Times New Roman"/>
                <w:sz w:val="24"/>
              </w:rPr>
            </w:pPr>
            <w:r>
              <w:rPr>
                <w:rFonts w:ascii="Times New Roman" w:hAnsi="Times New Roman" w:eastAsia="仿宋" w:cs="Times New Roman"/>
                <w:sz w:val="24"/>
              </w:rPr>
              <w:t>6.设备维修结束后，维修人员需向用户出示服务维修单。服务维修单上需注明维修日期、维修人员、维修地点、故障、故障原因分析、修复结果等。</w:t>
            </w:r>
          </w:p>
          <w:p>
            <w:pPr>
              <w:spacing w:line="360" w:lineRule="auto"/>
              <w:ind w:left="127" w:firstLine="283" w:firstLineChars="118"/>
              <w:outlineLvl w:val="1"/>
              <w:rPr>
                <w:rFonts w:ascii="Times New Roman" w:hAnsi="Times New Roman" w:eastAsia="仿宋" w:cs="Times New Roman"/>
                <w:sz w:val="24"/>
              </w:rPr>
            </w:pPr>
            <w:r>
              <w:rPr>
                <w:rFonts w:ascii="Times New Roman" w:hAnsi="Times New Roman" w:eastAsia="仿宋" w:cs="Times New Roman"/>
                <w:sz w:val="24"/>
              </w:rPr>
              <w:t>7.更换配件及设备维修的费用由我处承担。</w:t>
            </w:r>
          </w:p>
          <w:p>
            <w:pPr>
              <w:spacing w:line="360" w:lineRule="auto"/>
              <w:ind w:left="127" w:firstLine="283" w:firstLineChars="118"/>
              <w:outlineLvl w:val="1"/>
              <w:rPr>
                <w:rFonts w:ascii="Times New Roman" w:hAnsi="Times New Roman" w:eastAsia="仿宋" w:cs="Times New Roman"/>
                <w:sz w:val="24"/>
              </w:rPr>
            </w:pPr>
            <w:r>
              <w:rPr>
                <w:rFonts w:ascii="Times New Roman" w:hAnsi="Times New Roman" w:eastAsia="仿宋" w:cs="Times New Roman"/>
                <w:sz w:val="24"/>
              </w:rPr>
              <w:t>8.在每个结算周期中，单位监管部门接到有效投诉超过5次，用户方有权中止与维护方的合约。</w:t>
            </w:r>
          </w:p>
          <w:p>
            <w:pPr>
              <w:spacing w:line="360" w:lineRule="auto"/>
              <w:ind w:firstLine="480"/>
              <w:outlineLvl w:val="1"/>
              <w:rPr>
                <w:rFonts w:ascii="Times New Roman" w:hAnsi="Times New Roman" w:eastAsia="仿宋" w:cs="Times New Roman"/>
                <w:sz w:val="24"/>
              </w:rPr>
            </w:pPr>
            <w:r>
              <w:rPr>
                <w:rFonts w:ascii="Times New Roman" w:hAnsi="Times New Roman" w:eastAsia="仿宋" w:cs="Times New Roman"/>
                <w:sz w:val="24"/>
              </w:rPr>
              <w:t>9.维护方须向用户提供项目负责人及维护人员的详细联系方式。</w:t>
            </w:r>
          </w:p>
          <w:p>
            <w:pPr>
              <w:spacing w:line="360" w:lineRule="auto"/>
              <w:ind w:firstLine="480"/>
              <w:outlineLvl w:val="1"/>
              <w:rPr>
                <w:rFonts w:ascii="Times New Roman" w:hAnsi="Times New Roman" w:eastAsia="仿宋" w:cs="Times New Roman"/>
                <w:sz w:val="24"/>
              </w:rPr>
            </w:pPr>
            <w:r>
              <w:rPr>
                <w:rFonts w:ascii="Times New Roman" w:hAnsi="Times New Roman" w:eastAsia="仿宋" w:cs="Times New Roman"/>
                <w:sz w:val="24"/>
              </w:rPr>
              <w:t>10.响应类型要求：热线电话、手机支持，上门现场解决</w:t>
            </w:r>
          </w:p>
          <w:p>
            <w:pPr>
              <w:spacing w:line="360" w:lineRule="auto"/>
              <w:ind w:firstLine="480"/>
              <w:outlineLvl w:val="1"/>
              <w:rPr>
                <w:rFonts w:ascii="Times New Roman" w:hAnsi="Times New Roman" w:eastAsia="仿宋" w:cs="Times New Roman"/>
                <w:sz w:val="24"/>
              </w:rPr>
            </w:pPr>
            <w:r>
              <w:rPr>
                <w:rFonts w:ascii="Times New Roman" w:hAnsi="Times New Roman" w:eastAsia="仿宋" w:cs="Times New Roman"/>
                <w:sz w:val="24"/>
              </w:rPr>
              <w:t>11.服务类型要求：送修、现场、特殊服务要求（如购件、升级等）</w:t>
            </w:r>
          </w:p>
          <w:p>
            <w:pPr>
              <w:spacing w:line="360" w:lineRule="auto"/>
              <w:ind w:firstLine="480"/>
              <w:outlineLvl w:val="1"/>
              <w:rPr>
                <w:rFonts w:hint="eastAsia" w:ascii="仿宋" w:hAnsi="仿宋" w:eastAsia="仿宋" w:cs="Times New Roman"/>
                <w:sz w:val="24"/>
              </w:rPr>
            </w:pPr>
            <w:r>
              <w:rPr>
                <w:rFonts w:ascii="Times New Roman" w:hAnsi="Times New Roman" w:eastAsia="仿宋" w:cs="Times New Roman"/>
                <w:sz w:val="24"/>
              </w:rPr>
              <w:t>12.现场维护确认表：工程师现场维护填写现场维护表，故障排除后由用户签名确认。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948" w:type="dxa"/>
            <w:gridSpan w:val="6"/>
            <w:noWrap w:val="0"/>
            <w:vAlign w:val="center"/>
          </w:tcPr>
          <w:p>
            <w:pPr>
              <w:spacing w:line="360" w:lineRule="auto"/>
              <w:ind w:firstLine="0" w:firstLineChars="0"/>
              <w:rPr>
                <w:rFonts w:ascii="Times New Roman" w:hAnsi="Times New Roman" w:eastAsia="仿宋_GB2312" w:cs="Times New Roman"/>
                <w:sz w:val="24"/>
              </w:rPr>
            </w:pPr>
            <w:r>
              <w:rPr>
                <w:rFonts w:ascii="Times New Roman" w:hAnsi="Times New Roman" w:eastAsia="仿宋_GB2312" w:cs="Times New Roman"/>
                <w:sz w:val="24"/>
              </w:rPr>
              <w:t>测试与验收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948" w:type="dxa"/>
            <w:gridSpan w:val="6"/>
            <w:noWrap w:val="0"/>
            <w:vAlign w:val="center"/>
          </w:tcPr>
          <w:p>
            <w:pPr>
              <w:spacing w:line="360" w:lineRule="auto"/>
              <w:ind w:firstLine="0" w:firstLineChars="0"/>
              <w:rPr>
                <w:rFonts w:ascii="Times New Roman" w:hAnsi="Times New Roman" w:eastAsia="仿宋_GB2312" w:cs="Times New Roman"/>
                <w:sz w:val="24"/>
              </w:rPr>
            </w:pPr>
            <w:r>
              <w:rPr>
                <w:rFonts w:ascii="Times New Roman" w:hAnsi="Times New Roman" w:eastAsia="仿宋_GB2312" w:cs="Times New Roman"/>
                <w:sz w:val="24"/>
              </w:rPr>
              <w:t>供应商应根据所提交的验收方案和实施办法，自行组织设备和人员，并在使用单位监查下现场进行测试和验收。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948" w:type="dxa"/>
            <w:gridSpan w:val="6"/>
            <w:noWrap w:val="0"/>
            <w:vAlign w:val="center"/>
          </w:tcPr>
          <w:p>
            <w:pPr>
              <w:spacing w:line="360" w:lineRule="auto"/>
              <w:ind w:firstLine="0" w:firstLineChars="0"/>
              <w:rPr>
                <w:rFonts w:ascii="Times New Roman" w:hAnsi="Times New Roman" w:eastAsia="仿宋_GB2312" w:cs="Times New Roman"/>
                <w:sz w:val="24"/>
              </w:rPr>
            </w:pPr>
            <w:r>
              <w:rPr>
                <w:rFonts w:ascii="Times New Roman" w:hAnsi="Times New Roman" w:eastAsia="仿宋_GB2312" w:cs="Times New Roman"/>
                <w:sz w:val="24"/>
              </w:rPr>
              <w:t>培训要求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28" w:hRule="atLeast"/>
          <w:jc w:val="center"/>
        </w:trPr>
        <w:tc>
          <w:tcPr>
            <w:tcW w:w="8948" w:type="dxa"/>
            <w:gridSpan w:val="6"/>
            <w:noWrap w:val="0"/>
            <w:vAlign w:val="center"/>
          </w:tcPr>
          <w:p>
            <w:pPr>
              <w:spacing w:line="360" w:lineRule="auto"/>
              <w:ind w:firstLine="480"/>
              <w:outlineLvl w:val="1"/>
              <w:rPr>
                <w:rFonts w:ascii="Times New Roman" w:hAnsi="Times New Roman" w:eastAsia="仿宋_GB2312" w:cs="Times New Roman"/>
                <w:sz w:val="24"/>
              </w:rPr>
            </w:pPr>
            <w:bookmarkStart w:id="28" w:name="_Toc203188579"/>
            <w:bookmarkStart w:id="29" w:name="_Toc173843270"/>
            <w:bookmarkStart w:id="30" w:name="_Toc203534316"/>
            <w:bookmarkStart w:id="31" w:name="_Toc133653781"/>
            <w:bookmarkStart w:id="32" w:name="_Toc173843945"/>
            <w:bookmarkStart w:id="33" w:name="_Toc160611411"/>
            <w:bookmarkStart w:id="34" w:name="_Toc213472581"/>
            <w:bookmarkStart w:id="35" w:name="_Toc153656598"/>
            <w:bookmarkStart w:id="36" w:name="_Toc246231365"/>
            <w:bookmarkStart w:id="37" w:name="_Toc203984989"/>
            <w:bookmarkStart w:id="38" w:name="_Toc212956826"/>
            <w:bookmarkStart w:id="39" w:name="_Toc130888339"/>
            <w:bookmarkStart w:id="40" w:name="_Toc176084451"/>
            <w:bookmarkStart w:id="41" w:name="_Toc200540147"/>
            <w:bookmarkStart w:id="42" w:name="_Toc317973771"/>
            <w:bookmarkStart w:id="43" w:name="_Toc173830529"/>
            <w:bookmarkStart w:id="44" w:name="_Toc357522403"/>
            <w:bookmarkStart w:id="45" w:name="_Toc405900447"/>
            <w:bookmarkStart w:id="46" w:name="_Toc153682297"/>
            <w:bookmarkStart w:id="47" w:name="_Toc173830632"/>
            <w:r>
              <w:rPr>
                <w:rFonts w:hint="eastAsia" w:ascii="Times New Roman" w:hAnsi="Times New Roman" w:eastAsia="仿宋_GB2312" w:cs="Times New Roman"/>
                <w:sz w:val="24"/>
              </w:rPr>
              <w:t>（一）</w:t>
            </w:r>
            <w:r>
              <w:rPr>
                <w:rFonts w:ascii="Times New Roman" w:hAnsi="Times New Roman" w:eastAsia="仿宋_GB2312" w:cs="Times New Roman"/>
                <w:sz w:val="24"/>
              </w:rPr>
              <w:t>目的</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pPr>
              <w:spacing w:line="360" w:lineRule="auto"/>
              <w:ind w:firstLine="480"/>
              <w:rPr>
                <w:rFonts w:ascii="Times New Roman" w:hAnsi="Times New Roman" w:eastAsia="仿宋_GB2312" w:cs="Times New Roman"/>
                <w:sz w:val="24"/>
              </w:rPr>
            </w:pPr>
            <w:r>
              <w:rPr>
                <w:rFonts w:ascii="Times New Roman" w:hAnsi="Times New Roman" w:eastAsia="仿宋_GB2312" w:cs="Times New Roman"/>
                <w:sz w:val="24"/>
              </w:rPr>
              <w:t>使之能够顺利地实施项目咨询、体系建设和更好地配合和理解运维体系和流程；使采购人掌握对信息化系统的使用及维护。</w:t>
            </w:r>
            <w:bookmarkStart w:id="48" w:name="_Toc153656599"/>
            <w:bookmarkStart w:id="49" w:name="_Toc133653782"/>
            <w:bookmarkStart w:id="50" w:name="_Toc173843271"/>
            <w:bookmarkStart w:id="51" w:name="_Toc173843946"/>
            <w:bookmarkStart w:id="52" w:name="_Toc173830633"/>
            <w:bookmarkStart w:id="53" w:name="_Toc153682298"/>
            <w:bookmarkStart w:id="54" w:name="_Toc173830530"/>
            <w:bookmarkStart w:id="55" w:name="_Toc160611412"/>
            <w:bookmarkStart w:id="56" w:name="_Toc357522404"/>
            <w:bookmarkStart w:id="57" w:name="_Toc203188580"/>
            <w:bookmarkStart w:id="58" w:name="_Toc200540148"/>
            <w:bookmarkStart w:id="59" w:name="_Toc203984990"/>
            <w:bookmarkStart w:id="60" w:name="_Toc405900448"/>
            <w:bookmarkStart w:id="61" w:name="_Toc213472582"/>
            <w:bookmarkStart w:id="62" w:name="_Toc203534317"/>
            <w:bookmarkStart w:id="63" w:name="_Toc246231366"/>
            <w:bookmarkStart w:id="64" w:name="_Toc212956827"/>
            <w:bookmarkStart w:id="65" w:name="_Toc176084452"/>
            <w:bookmarkStart w:id="66" w:name="_Toc317973772"/>
          </w:p>
          <w:p>
            <w:pPr>
              <w:spacing w:line="360" w:lineRule="auto"/>
              <w:ind w:firstLine="480"/>
              <w:rPr>
                <w:rFonts w:ascii="Times New Roman" w:hAnsi="Times New Roman" w:eastAsia="仿宋_GB2312" w:cs="Times New Roman"/>
                <w:sz w:val="24"/>
              </w:rPr>
            </w:pPr>
            <w:r>
              <w:rPr>
                <w:rFonts w:hint="eastAsia" w:ascii="Times New Roman" w:hAnsi="Times New Roman" w:eastAsia="仿宋_GB2312" w:cs="Times New Roman"/>
                <w:sz w:val="24"/>
              </w:rPr>
              <w:t>（二）</w:t>
            </w:r>
            <w:r>
              <w:rPr>
                <w:rFonts w:ascii="Times New Roman" w:hAnsi="Times New Roman" w:eastAsia="仿宋_GB2312" w:cs="Times New Roman"/>
                <w:sz w:val="24"/>
              </w:rPr>
              <w:t>培训</w:t>
            </w:r>
            <w:bookmarkEnd w:id="48"/>
            <w:bookmarkEnd w:id="49"/>
            <w:bookmarkEnd w:id="50"/>
            <w:bookmarkEnd w:id="51"/>
            <w:bookmarkEnd w:id="52"/>
            <w:bookmarkEnd w:id="53"/>
            <w:bookmarkEnd w:id="54"/>
            <w:bookmarkEnd w:id="55"/>
            <w:r>
              <w:rPr>
                <w:rFonts w:ascii="Times New Roman" w:hAnsi="Times New Roman" w:eastAsia="仿宋_GB2312" w:cs="Times New Roman"/>
                <w:sz w:val="24"/>
              </w:rPr>
              <w:t>要求</w:t>
            </w:r>
            <w:bookmarkEnd w:id="56"/>
            <w:bookmarkEnd w:id="57"/>
            <w:bookmarkEnd w:id="58"/>
            <w:bookmarkEnd w:id="59"/>
            <w:bookmarkEnd w:id="60"/>
            <w:bookmarkEnd w:id="61"/>
            <w:bookmarkEnd w:id="62"/>
            <w:bookmarkEnd w:id="63"/>
            <w:bookmarkEnd w:id="64"/>
            <w:bookmarkEnd w:id="65"/>
            <w:bookmarkEnd w:id="66"/>
          </w:p>
          <w:p>
            <w:pPr>
              <w:spacing w:line="360" w:lineRule="auto"/>
              <w:ind w:firstLine="480"/>
              <w:rPr>
                <w:rFonts w:ascii="Times New Roman" w:hAnsi="Times New Roman" w:eastAsia="仿宋_GB2312" w:cs="Times New Roman"/>
                <w:sz w:val="24"/>
              </w:rPr>
            </w:pPr>
            <w:r>
              <w:rPr>
                <w:rFonts w:ascii="Times New Roman" w:hAnsi="Times New Roman" w:eastAsia="仿宋_GB2312" w:cs="Times New Roman"/>
                <w:sz w:val="24"/>
              </w:rPr>
              <w:t>对系统管理员进行充分的技术培训，保证管理人员掌握必要的技术、管理工具，通晓管理规范。</w:t>
            </w:r>
          </w:p>
          <w:p>
            <w:pPr>
              <w:spacing w:line="360" w:lineRule="auto"/>
              <w:ind w:firstLine="480"/>
              <w:outlineLvl w:val="1"/>
              <w:rPr>
                <w:rFonts w:ascii="Times New Roman" w:hAnsi="Times New Roman" w:eastAsia="仿宋_GB2312" w:cs="Times New Roman"/>
                <w:sz w:val="24"/>
              </w:rPr>
            </w:pPr>
            <w:bookmarkStart w:id="67" w:name="_Toc203534318"/>
            <w:bookmarkStart w:id="68" w:name="_Toc405900449"/>
            <w:bookmarkStart w:id="69" w:name="_Toc200540149"/>
            <w:bookmarkStart w:id="70" w:name="_Toc317973773"/>
            <w:bookmarkStart w:id="71" w:name="_Toc357522405"/>
            <w:bookmarkStart w:id="72" w:name="_Toc203188581"/>
            <w:bookmarkStart w:id="73" w:name="_Toc212956828"/>
            <w:bookmarkStart w:id="74" w:name="_Toc246231367"/>
            <w:bookmarkStart w:id="75" w:name="_Toc213472583"/>
            <w:bookmarkStart w:id="76" w:name="_Toc203984991"/>
            <w:r>
              <w:rPr>
                <w:rFonts w:hint="eastAsia" w:ascii="Times New Roman" w:hAnsi="Times New Roman" w:eastAsia="仿宋_GB2312" w:cs="Times New Roman"/>
                <w:sz w:val="24"/>
              </w:rPr>
              <w:t>（三）</w:t>
            </w:r>
            <w:r>
              <w:rPr>
                <w:rFonts w:ascii="Times New Roman" w:hAnsi="Times New Roman" w:eastAsia="仿宋_GB2312" w:cs="Times New Roman"/>
                <w:sz w:val="24"/>
              </w:rPr>
              <w:t>培训师资</w:t>
            </w:r>
            <w:bookmarkEnd w:id="67"/>
            <w:bookmarkEnd w:id="68"/>
            <w:bookmarkEnd w:id="69"/>
            <w:bookmarkEnd w:id="70"/>
            <w:bookmarkEnd w:id="71"/>
            <w:bookmarkEnd w:id="72"/>
            <w:bookmarkEnd w:id="73"/>
            <w:bookmarkEnd w:id="74"/>
            <w:bookmarkEnd w:id="75"/>
            <w:bookmarkEnd w:id="76"/>
          </w:p>
          <w:p>
            <w:pPr>
              <w:spacing w:after="120" w:line="360" w:lineRule="auto"/>
              <w:ind w:firstLine="480"/>
              <w:rPr>
                <w:rFonts w:ascii="Times New Roman" w:hAnsi="Times New Roman" w:eastAsia="仿宋_GB2312" w:cs="Times New Roman"/>
                <w:sz w:val="24"/>
              </w:rPr>
            </w:pPr>
            <w:r>
              <w:rPr>
                <w:rFonts w:ascii="Times New Roman" w:hAnsi="Times New Roman" w:eastAsia="仿宋_GB2312" w:cs="Times New Roman"/>
                <w:sz w:val="24"/>
              </w:rPr>
              <w:t>供应商派出具有相应专业资格和实际工作经验的教师和相应的辅导人才，主要的培训教员均获得相应的资格认证并且具有</w:t>
            </w:r>
            <w:r>
              <w:rPr>
                <w:rFonts w:ascii="Times New Roman" w:hAnsi="Times New Roman" w:eastAsia="仿宋_GB2312" w:cs="Times New Roman"/>
                <w:sz w:val="24"/>
                <w:u w:val="single"/>
              </w:rPr>
              <w:t xml:space="preserve"> 3 </w:t>
            </w:r>
            <w:r>
              <w:rPr>
                <w:rFonts w:ascii="Times New Roman" w:hAnsi="Times New Roman" w:eastAsia="仿宋_GB2312" w:cs="Times New Roman"/>
                <w:sz w:val="24"/>
              </w:rPr>
              <w:t>年的实际教学经验。培训使用的语言和教材均为中文。</w:t>
            </w:r>
          </w:p>
          <w:p>
            <w:pPr>
              <w:spacing w:line="360" w:lineRule="auto"/>
              <w:ind w:firstLine="480"/>
              <w:outlineLvl w:val="1"/>
              <w:rPr>
                <w:rFonts w:ascii="Times New Roman" w:hAnsi="Times New Roman" w:eastAsia="仿宋_GB2312" w:cs="Times New Roman"/>
                <w:sz w:val="24"/>
              </w:rPr>
            </w:pPr>
            <w:bookmarkStart w:id="77" w:name="_Toc176084454"/>
            <w:bookmarkStart w:id="78" w:name="_Toc357522406"/>
            <w:bookmarkStart w:id="79" w:name="_Toc212956829"/>
            <w:bookmarkStart w:id="80" w:name="_Toc213472584"/>
            <w:bookmarkStart w:id="81" w:name="_Toc203534319"/>
            <w:bookmarkStart w:id="82" w:name="_Toc203984992"/>
            <w:bookmarkStart w:id="83" w:name="_Toc317973774"/>
            <w:bookmarkStart w:id="84" w:name="_Toc405900450"/>
            <w:bookmarkStart w:id="85" w:name="_Toc203188582"/>
            <w:bookmarkStart w:id="86" w:name="_Toc246231368"/>
            <w:bookmarkStart w:id="87" w:name="_Toc200540150"/>
            <w:r>
              <w:rPr>
                <w:rFonts w:hint="eastAsia" w:ascii="Times New Roman" w:hAnsi="Times New Roman" w:eastAsia="仿宋_GB2312" w:cs="Times New Roman"/>
                <w:sz w:val="24"/>
              </w:rPr>
              <w:t>（四）</w:t>
            </w:r>
            <w:r>
              <w:rPr>
                <w:rFonts w:ascii="Times New Roman" w:hAnsi="Times New Roman" w:eastAsia="仿宋_GB2312" w:cs="Times New Roman"/>
                <w:sz w:val="24"/>
              </w:rPr>
              <w:t>个人应用培训</w:t>
            </w:r>
            <w:bookmarkEnd w:id="77"/>
            <w:bookmarkEnd w:id="78"/>
            <w:bookmarkEnd w:id="79"/>
            <w:bookmarkEnd w:id="80"/>
            <w:bookmarkEnd w:id="81"/>
            <w:bookmarkEnd w:id="82"/>
            <w:bookmarkEnd w:id="83"/>
            <w:bookmarkEnd w:id="84"/>
            <w:bookmarkEnd w:id="85"/>
            <w:bookmarkEnd w:id="86"/>
            <w:bookmarkEnd w:id="87"/>
          </w:p>
          <w:p>
            <w:pPr>
              <w:spacing w:line="360" w:lineRule="auto"/>
              <w:ind w:firstLine="480"/>
              <w:rPr>
                <w:rFonts w:ascii="Times New Roman" w:hAnsi="Times New Roman" w:eastAsia="仿宋_GB2312" w:cs="Times New Roman"/>
                <w:sz w:val="24"/>
              </w:rPr>
            </w:pPr>
            <w:r>
              <w:rPr>
                <w:rFonts w:ascii="Times New Roman" w:hAnsi="Times New Roman" w:eastAsia="仿宋_GB2312" w:cs="Times New Roman"/>
                <w:sz w:val="24"/>
              </w:rPr>
              <w:t>供应商在运维服务过程中将根据采购人终端用户服务申请情况予以分类，进行个人应用培训，培训周期：至少每</w:t>
            </w:r>
            <w:r>
              <w:rPr>
                <w:rFonts w:ascii="Times New Roman" w:hAnsi="Times New Roman" w:eastAsia="仿宋_GB2312" w:cs="Times New Roman"/>
                <w:sz w:val="24"/>
                <w:u w:val="single"/>
              </w:rPr>
              <w:t xml:space="preserve"> 12 </w:t>
            </w:r>
            <w:r>
              <w:rPr>
                <w:rFonts w:ascii="Times New Roman" w:hAnsi="Times New Roman" w:eastAsia="仿宋_GB2312" w:cs="Times New Roman"/>
                <w:sz w:val="24"/>
              </w:rPr>
              <w:t>个月一次。</w:t>
            </w:r>
          </w:p>
          <w:p>
            <w:pPr>
              <w:spacing w:line="360" w:lineRule="auto"/>
              <w:ind w:firstLine="480"/>
              <w:outlineLvl w:val="1"/>
              <w:rPr>
                <w:rFonts w:ascii="Times New Roman" w:hAnsi="Times New Roman" w:eastAsia="仿宋_GB2312" w:cs="Times New Roman"/>
                <w:sz w:val="24"/>
              </w:rPr>
            </w:pPr>
            <w:bookmarkStart w:id="88" w:name="_Toc203984993"/>
            <w:bookmarkStart w:id="89" w:name="_Toc176084455"/>
            <w:bookmarkStart w:id="90" w:name="_Toc212956830"/>
            <w:bookmarkStart w:id="91" w:name="_Toc317973775"/>
            <w:bookmarkStart w:id="92" w:name="_Toc213472585"/>
            <w:bookmarkStart w:id="93" w:name="_Toc200540151"/>
            <w:bookmarkStart w:id="94" w:name="_Toc405900451"/>
            <w:bookmarkStart w:id="95" w:name="_Toc203188583"/>
            <w:bookmarkStart w:id="96" w:name="_Toc357522407"/>
            <w:bookmarkStart w:id="97" w:name="_Toc246231369"/>
            <w:bookmarkStart w:id="98" w:name="_Toc203534320"/>
            <w:r>
              <w:rPr>
                <w:rFonts w:hint="eastAsia" w:ascii="Times New Roman" w:hAnsi="Times New Roman" w:eastAsia="仿宋_GB2312" w:cs="Times New Roman"/>
                <w:sz w:val="24"/>
              </w:rPr>
              <w:t>（五）</w:t>
            </w:r>
            <w:r>
              <w:rPr>
                <w:rFonts w:ascii="Times New Roman" w:hAnsi="Times New Roman" w:eastAsia="仿宋_GB2312" w:cs="Times New Roman"/>
                <w:sz w:val="24"/>
              </w:rPr>
              <w:t>费用</w:t>
            </w:r>
            <w:bookmarkEnd w:id="88"/>
            <w:bookmarkEnd w:id="89"/>
            <w:bookmarkEnd w:id="90"/>
            <w:bookmarkEnd w:id="91"/>
            <w:bookmarkEnd w:id="92"/>
            <w:bookmarkEnd w:id="93"/>
            <w:bookmarkEnd w:id="94"/>
            <w:bookmarkEnd w:id="95"/>
            <w:bookmarkEnd w:id="96"/>
            <w:bookmarkEnd w:id="97"/>
            <w:bookmarkEnd w:id="98"/>
          </w:p>
          <w:p>
            <w:pPr>
              <w:spacing w:after="120" w:line="360" w:lineRule="auto"/>
              <w:ind w:firstLine="480"/>
              <w:rPr>
                <w:rFonts w:ascii="Times New Roman" w:hAnsi="Times New Roman" w:eastAsia="仿宋_GB2312" w:cs="Times New Roman"/>
                <w:sz w:val="24"/>
              </w:rPr>
            </w:pPr>
            <w:r>
              <w:rPr>
                <w:rFonts w:ascii="Times New Roman" w:hAnsi="Times New Roman" w:eastAsia="仿宋_GB2312" w:cs="Times New Roman"/>
                <w:sz w:val="24"/>
              </w:rPr>
              <w:t>供应商应将所有培训费用（含培训教材费）及各项支出费用分别报价并计入总价。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948" w:type="dxa"/>
            <w:gridSpan w:val="6"/>
            <w:noWrap w:val="0"/>
            <w:vAlign w:val="center"/>
          </w:tcPr>
          <w:p>
            <w:pPr>
              <w:spacing w:line="360" w:lineRule="auto"/>
              <w:ind w:firstLine="0" w:firstLineChars="0"/>
              <w:rPr>
                <w:rFonts w:ascii="Times New Roman" w:hAnsi="Times New Roman" w:eastAsia="仿宋_GB2312" w:cs="Times New Roman"/>
                <w:sz w:val="24"/>
              </w:rPr>
            </w:pPr>
            <w:r>
              <w:rPr>
                <w:rFonts w:ascii="Times New Roman" w:hAnsi="Times New Roman" w:eastAsia="仿宋_GB2312" w:cs="Times New Roman"/>
                <w:sz w:val="24"/>
              </w:rPr>
              <w:t>付款方式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4" w:hRule="atLeast"/>
          <w:jc w:val="center"/>
        </w:trPr>
        <w:tc>
          <w:tcPr>
            <w:tcW w:w="8948" w:type="dxa"/>
            <w:gridSpan w:val="6"/>
            <w:noWrap w:val="0"/>
            <w:vAlign w:val="center"/>
          </w:tcPr>
          <w:p>
            <w:pPr>
              <w:spacing w:line="360" w:lineRule="auto"/>
              <w:ind w:firstLine="0" w:firstLineChars="0"/>
              <w:jc w:val="left"/>
              <w:rPr>
                <w:rFonts w:ascii="Times New Roman" w:hAnsi="Times New Roman" w:eastAsia="仿宋_GB2312" w:cs="Times New Roman"/>
                <w:sz w:val="24"/>
              </w:rPr>
            </w:pPr>
            <w:r>
              <w:rPr>
                <w:rFonts w:ascii="Times New Roman" w:hAnsi="Times New Roman" w:eastAsia="仿宋_GB2312" w:cs="Times New Roman"/>
                <w:sz w:val="24"/>
              </w:rPr>
              <w:t>1．本合同签订后15个工作日内，采购人办理财政集中支付手续，向供应商支付合同总额的</w:t>
            </w:r>
            <w:r>
              <w:rPr>
                <w:rFonts w:hint="eastAsia" w:ascii="Times New Roman" w:hAnsi="Times New Roman" w:eastAsia="仿宋_GB2312" w:cs="Times New Roman"/>
                <w:sz w:val="24"/>
              </w:rPr>
              <w:t>80</w:t>
            </w:r>
            <w:r>
              <w:rPr>
                <w:rFonts w:ascii="Times New Roman" w:hAnsi="Times New Roman" w:eastAsia="仿宋_GB2312" w:cs="Times New Roman"/>
                <w:sz w:val="24"/>
              </w:rPr>
              <w:t>%；</w:t>
            </w:r>
          </w:p>
          <w:p>
            <w:pPr>
              <w:spacing w:line="360" w:lineRule="auto"/>
              <w:ind w:firstLine="0" w:firstLineChars="0"/>
              <w:jc w:val="left"/>
              <w:rPr>
                <w:rFonts w:ascii="Times New Roman" w:hAnsi="Times New Roman" w:eastAsia="仿宋_GB2312" w:cs="Times New Roman"/>
                <w:sz w:val="24"/>
              </w:rPr>
            </w:pPr>
            <w:r>
              <w:rPr>
                <w:rFonts w:ascii="Times New Roman" w:hAnsi="Times New Roman" w:eastAsia="仿宋_GB2312" w:cs="Times New Roman"/>
                <w:sz w:val="24"/>
              </w:rPr>
              <w:t>2．服务期每满12个月后，由采购人组织服务验收，在10个工作日内根据绩效评估等级确定的付款比例申请财政支付合同金额的</w:t>
            </w:r>
            <w:r>
              <w:rPr>
                <w:rFonts w:hint="eastAsia" w:ascii="Times New Roman" w:hAnsi="Times New Roman" w:eastAsia="仿宋_GB2312" w:cs="Times New Roman"/>
                <w:sz w:val="24"/>
              </w:rPr>
              <w:t>15</w:t>
            </w:r>
            <w:r>
              <w:rPr>
                <w:rFonts w:ascii="Times New Roman" w:hAnsi="Times New Roman" w:eastAsia="仿宋_GB2312" w:cs="Times New Roman"/>
                <w:sz w:val="24"/>
              </w:rPr>
              <w:t>%；</w:t>
            </w:r>
          </w:p>
          <w:p>
            <w:pPr>
              <w:spacing w:line="360" w:lineRule="auto"/>
              <w:ind w:firstLine="0" w:firstLineChars="0"/>
              <w:jc w:val="left"/>
              <w:rPr>
                <w:rFonts w:ascii="Times New Roman" w:hAnsi="Times New Roman" w:eastAsia="仿宋_GB2312" w:cs="Times New Roman"/>
                <w:sz w:val="24"/>
              </w:rPr>
            </w:pPr>
            <w:r>
              <w:rPr>
                <w:rFonts w:ascii="Times New Roman" w:hAnsi="Times New Roman" w:eastAsia="仿宋_GB2312" w:cs="Times New Roman"/>
                <w:sz w:val="24"/>
              </w:rPr>
              <w:t>3．当服务期满并通过项目终验后，在10个工作日内申请财政支付合同金额的余款5%。</w:t>
            </w:r>
          </w:p>
          <w:p>
            <w:pPr>
              <w:spacing w:line="360" w:lineRule="auto"/>
              <w:ind w:firstLine="0" w:firstLineChars="0"/>
              <w:jc w:val="left"/>
              <w:rPr>
                <w:rFonts w:ascii="Times New Roman" w:hAnsi="Times New Roman" w:eastAsia="仿宋_GB2312" w:cs="Times New Roman"/>
                <w:sz w:val="24"/>
              </w:rPr>
            </w:pPr>
            <w:r>
              <w:rPr>
                <w:rFonts w:ascii="Times New Roman" w:hAnsi="Times New Roman" w:eastAsia="仿宋_GB2312" w:cs="Times New Roman"/>
                <w:sz w:val="24"/>
              </w:rPr>
              <w:t>4．达到支付条件后，运供应商须在采购人办理付款手续之前7个工作日内，提供等额的正式发票给采购人，以便采购人办理付款手续。</w:t>
            </w:r>
          </w:p>
        </w:tc>
      </w:tr>
      <w:bookmarkEnd w:id="0"/>
      <w:bookmarkEnd w:id="1"/>
      <w:bookmarkEnd w:id="2"/>
      <w:bookmarkEnd w:id="3"/>
      <w:bookmarkEnd w:id="4"/>
      <w:bookmarkEnd w:id="5"/>
      <w:bookmarkEnd w:id="6"/>
      <w:bookmarkEnd w:id="7"/>
    </w:tbl>
    <w:p>
      <w:pPr>
        <w:spacing w:line="560" w:lineRule="exact"/>
        <w:ind w:firstLine="0" w:firstLineChars="0"/>
        <w:jc w:val="left"/>
        <w:rPr>
          <w:rFonts w:ascii="Times New Roman" w:hAnsi="Times New Roman" w:cs="Times New Roman"/>
          <w:kern w:val="0"/>
        </w:rPr>
      </w:pPr>
    </w:p>
    <w:sectPr>
      <w:headerReference r:id="rId3" w:type="default"/>
      <w:footerReference r:id="rId4" w:type="default"/>
      <w:pgSz w:w="11906" w:h="16838"/>
      <w:pgMar w:top="2097" w:right="1587" w:bottom="2097" w:left="1587" w:header="851" w:footer="992" w:gutter="0"/>
      <w:cols w:space="720" w:num="1"/>
      <w:docGrid w:type="lines" w:linePitch="312" w:charSpace="0"/>
    </w:sectPr>
  </w:body>
</w:document>
</file>

<file path=word/customizations.xml><?xml version="1.0" encoding="utf-8"?>
<wne:tcg xmlns:r="http://schemas.openxmlformats.org/officeDocument/2006/relationships" xmlns:wne="http://schemas.microsoft.com/office/word/2006/wordml">
  <wne:keymaps>
    <wne:keymap wne:kcmPrimary="064E">
      <wne:acd wne:acdName="acd0"/>
    </wne:keymap>
  </wne:keymaps>
  <wne:acds>
    <wne:acd wne:argValue="AQAAAAAA" wne:acdName="acd0"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entury Schoolbook">
    <w:altName w:val="Segoe Print"/>
    <w:panose1 w:val="02040604050505020304"/>
    <w:charset w:val="00"/>
    <w:family w:val="roman"/>
    <w:pitch w:val="default"/>
    <w:sig w:usb0="00000000" w:usb1="00000000" w:usb2="00000000" w:usb3="00000000" w:csb0="0000009F" w:csb1="00000000"/>
  </w:font>
  <w:font w:name="华文楷体">
    <w:altName w:val="楷体_GB2312"/>
    <w:panose1 w:val="02010600040101010101"/>
    <w:charset w:val="86"/>
    <w:family w:val="auto"/>
    <w:pitch w:val="default"/>
    <w:sig w:usb0="00000000" w:usb1="0000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Wingdings 2">
    <w:altName w:val="Wingdings"/>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sz w:val="28"/>
                              <w:szCs w:val="28"/>
                            </w:rPr>
                          </w:pPr>
                          <w:r>
                            <w:rPr>
                              <w:rFonts w:hint="eastAsia"/>
                              <w:sz w:val="28"/>
                              <w:szCs w:val="28"/>
                            </w:rPr>
                            <w:t xml:space="preserve">— </w:t>
                          </w: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39</w:t>
                          </w:r>
                          <w:r>
                            <w:rPr>
                              <w:rFonts w:hint="eastAsia"/>
                              <w:sz w:val="28"/>
                              <w:szCs w:val="28"/>
                            </w:rPr>
                            <w:fldChar w:fldCharType="end"/>
                          </w:r>
                          <w:r>
                            <w:rPr>
                              <w:rFonts w:hint="eastAsia"/>
                              <w:sz w:val="28"/>
                              <w:szCs w:val="28"/>
                            </w:rPr>
                            <w:t xml:space="preserve"> —</w:t>
                          </w:r>
                        </w:p>
                      </w:txbxContent>
                    </wps:txbx>
                    <wps:bodyPr wrap="none" lIns="0" tIns="0" rIns="0" bIns="0" upright="0">
                      <a:spAutoFit/>
                    </wps:bodyPr>
                  </wps:wsp>
                </a:graphicData>
              </a:graphic>
            </wp:anchor>
          </w:drawing>
        </mc:Choice>
        <mc:Fallback>
          <w:pict>
            <v:shape id="文本框 2"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yqBHIrgEAAEsD&#10;AAAOAAAAAAAAAAEAIAAAAB4BAABkcnMvZTJvRG9jLnhtbFBLBQYAAAAABgAGAFkBAAA+BQAAAAA=&#10;">
              <v:fill on="f" focussize="0,0"/>
              <v:stroke on="f"/>
              <v:imagedata o:title=""/>
              <o:lock v:ext="edit" aspectratio="f"/>
              <v:textbox inset="0mm,0mm,0mm,0mm" style="mso-fit-shape-to-text:t;">
                <w:txbxContent>
                  <w:p>
                    <w:pPr>
                      <w:pStyle w:val="9"/>
                      <w:rPr>
                        <w:rFonts w:hint="eastAsia"/>
                        <w:sz w:val="28"/>
                        <w:szCs w:val="28"/>
                      </w:rPr>
                    </w:pPr>
                    <w:r>
                      <w:rPr>
                        <w:rFonts w:hint="eastAsia"/>
                        <w:sz w:val="28"/>
                        <w:szCs w:val="28"/>
                      </w:rPr>
                      <w:t xml:space="preserve">— </w:t>
                    </w: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39</w:t>
                    </w:r>
                    <w:r>
                      <w:rPr>
                        <w:rFonts w:hint="eastAsia"/>
                        <w:sz w:val="28"/>
                        <w:szCs w:val="28"/>
                      </w:rPr>
                      <w:fldChar w:fldCharType="end"/>
                    </w:r>
                    <w:r>
                      <w:rPr>
                        <w:rFonts w:hint="eastAsia"/>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0000000B"/>
    <w:lvl w:ilvl="0" w:tentative="0">
      <w:start w:val="1"/>
      <w:numFmt w:val="chineseCountingThousand"/>
      <w:lvlText w:val="(%1)"/>
      <w:lvlJc w:val="left"/>
      <w:pPr>
        <w:ind w:left="765" w:hanging="76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D5FD4"/>
    <w:rsid w:val="00136887"/>
    <w:rsid w:val="001E0F65"/>
    <w:rsid w:val="00551764"/>
    <w:rsid w:val="005756C3"/>
    <w:rsid w:val="0067235D"/>
    <w:rsid w:val="006E4D6F"/>
    <w:rsid w:val="007F7E0B"/>
    <w:rsid w:val="008B518A"/>
    <w:rsid w:val="00942E53"/>
    <w:rsid w:val="009B4CBF"/>
    <w:rsid w:val="00BC09B0"/>
    <w:rsid w:val="00D345D5"/>
    <w:rsid w:val="00EB7091"/>
    <w:rsid w:val="00EE50B8"/>
    <w:rsid w:val="00F51A0C"/>
    <w:rsid w:val="0C254C7B"/>
    <w:rsid w:val="0C8C2B1B"/>
    <w:rsid w:val="136D4989"/>
    <w:rsid w:val="15374D3F"/>
    <w:rsid w:val="1B8C566A"/>
    <w:rsid w:val="1D7A4668"/>
    <w:rsid w:val="22A76CEA"/>
    <w:rsid w:val="27C95D1F"/>
    <w:rsid w:val="2CCF3523"/>
    <w:rsid w:val="2F70542B"/>
    <w:rsid w:val="310346B7"/>
    <w:rsid w:val="333D5195"/>
    <w:rsid w:val="35BE4FE1"/>
    <w:rsid w:val="386812C4"/>
    <w:rsid w:val="3C93169C"/>
    <w:rsid w:val="3D163FE0"/>
    <w:rsid w:val="3FC81F80"/>
    <w:rsid w:val="43387161"/>
    <w:rsid w:val="450A6985"/>
    <w:rsid w:val="4928327D"/>
    <w:rsid w:val="4A661525"/>
    <w:rsid w:val="4AD47977"/>
    <w:rsid w:val="4B930FBD"/>
    <w:rsid w:val="4C530530"/>
    <w:rsid w:val="4C6F0A2D"/>
    <w:rsid w:val="500A32AF"/>
    <w:rsid w:val="509D5FF5"/>
    <w:rsid w:val="542B5838"/>
    <w:rsid w:val="582B3780"/>
    <w:rsid w:val="59B63500"/>
    <w:rsid w:val="5B484D22"/>
    <w:rsid w:val="600F73C0"/>
    <w:rsid w:val="635D5CEB"/>
    <w:rsid w:val="65131D5A"/>
    <w:rsid w:val="67EA551C"/>
    <w:rsid w:val="69973BB4"/>
    <w:rsid w:val="6F414DB4"/>
    <w:rsid w:val="73F0188F"/>
    <w:rsid w:val="742D5F8B"/>
    <w:rsid w:val="745C6A8E"/>
    <w:rsid w:val="78F0479D"/>
    <w:rsid w:val="7EFB1A2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00" w:lineRule="exact"/>
      <w:ind w:firstLine="560" w:firstLineChars="200"/>
      <w:jc w:val="both"/>
    </w:pPr>
    <w:rPr>
      <w:rFonts w:ascii="宋体" w:hAnsi="宋体" w:eastAsia="宋体" w:cs="黑体"/>
      <w:kern w:val="2"/>
      <w:sz w:val="28"/>
      <w:szCs w:val="24"/>
      <w:lang w:val="en-US" w:eastAsia="zh-CN" w:bidi="ar-SA"/>
    </w:rPr>
  </w:style>
  <w:style w:type="paragraph" w:styleId="3">
    <w:name w:val="heading 1"/>
    <w:basedOn w:val="1"/>
    <w:next w:val="1"/>
    <w:qFormat/>
    <w:uiPriority w:val="0"/>
    <w:pPr>
      <w:spacing w:before="100" w:beforeLines="0" w:beforeAutospacing="1" w:after="100" w:afterLines="0" w:afterAutospacing="1"/>
      <w:jc w:val="left"/>
      <w:outlineLvl w:val="0"/>
    </w:pPr>
    <w:rPr>
      <w:rFonts w:hint="eastAsia" w:ascii="宋体" w:hAnsi="宋体" w:eastAsia="宋体" w:cs="宋体"/>
      <w:b/>
      <w:kern w:val="44"/>
      <w:sz w:val="48"/>
      <w:szCs w:val="48"/>
      <w:lang w:val="en-US" w:eastAsia="zh-CN"/>
    </w:rPr>
  </w:style>
  <w:style w:type="paragraph" w:styleId="4">
    <w:name w:val="heading 3"/>
    <w:basedOn w:val="1"/>
    <w:next w:val="5"/>
    <w:qFormat/>
    <w:uiPriority w:val="0"/>
    <w:pPr>
      <w:keepNext/>
      <w:keepLines/>
      <w:spacing w:before="260" w:beforeLines="0" w:after="260" w:afterLines="0" w:line="416" w:lineRule="auto"/>
      <w:outlineLvl w:val="2"/>
    </w:pPr>
    <w:rPr>
      <w:b/>
      <w:bCs/>
      <w:sz w:val="32"/>
      <w:szCs w:val="32"/>
    </w:rPr>
  </w:style>
  <w:style w:type="character" w:default="1" w:styleId="14">
    <w:name w:val="Default Paragraph Font"/>
    <w:uiPriority w:val="0"/>
  </w:style>
  <w:style w:type="table" w:default="1" w:styleId="12">
    <w:name w:val="Normal Table"/>
    <w:semiHidden/>
    <w:uiPriority w:val="0"/>
    <w:tblPr>
      <w:tblLayout w:type="fixed"/>
      <w:tblCellMar>
        <w:top w:w="0" w:type="dxa"/>
        <w:left w:w="108" w:type="dxa"/>
        <w:bottom w:w="0" w:type="dxa"/>
        <w:right w:w="108" w:type="dxa"/>
      </w:tblCellMar>
    </w:tblPr>
  </w:style>
  <w:style w:type="paragraph" w:styleId="2">
    <w:name w:val="toc 2"/>
    <w:basedOn w:val="1"/>
    <w:next w:val="1"/>
    <w:uiPriority w:val="39"/>
    <w:pPr>
      <w:ind w:left="210"/>
      <w:jc w:val="left"/>
    </w:pPr>
    <w:rPr>
      <w:rFonts w:ascii="Calibri" w:hAnsi="Calibri" w:cs="Calibri"/>
      <w:smallCaps/>
      <w:sz w:val="20"/>
      <w:szCs w:val="20"/>
    </w:rPr>
  </w:style>
  <w:style w:type="paragraph" w:styleId="5">
    <w:name w:val="Normal Indent"/>
    <w:basedOn w:val="1"/>
    <w:uiPriority w:val="0"/>
    <w:pPr>
      <w:widowControl/>
      <w:spacing w:line="360" w:lineRule="auto"/>
      <w:ind w:firstLine="200" w:firstLineChars="200"/>
    </w:pPr>
    <w:rPr>
      <w:rFonts w:ascii="宋体" w:hAnsi="宋体" w:eastAsia="宋体"/>
      <w:color w:val="000000"/>
      <w:sz w:val="24"/>
      <w:szCs w:val="24"/>
      <w:lang w:val="en-US" w:eastAsia="zh-CN" w:bidi="ar-SA"/>
    </w:rPr>
  </w:style>
  <w:style w:type="paragraph" w:styleId="6">
    <w:name w:val="annotation text"/>
    <w:basedOn w:val="1"/>
    <w:qFormat/>
    <w:uiPriority w:val="0"/>
    <w:pPr>
      <w:jc w:val="left"/>
    </w:pPr>
    <w:rPr>
      <w:kern w:val="2"/>
      <w:sz w:val="21"/>
      <w:szCs w:val="24"/>
    </w:rPr>
  </w:style>
  <w:style w:type="paragraph" w:styleId="7">
    <w:name w:val="Body Text"/>
    <w:basedOn w:val="1"/>
    <w:qFormat/>
    <w:uiPriority w:val="0"/>
    <w:pPr>
      <w:spacing w:after="120" w:afterLines="0"/>
    </w:pPr>
    <w:rPr>
      <w:kern w:val="2"/>
      <w:sz w:val="21"/>
      <w:szCs w:val="24"/>
    </w:rPr>
  </w:style>
  <w:style w:type="paragraph" w:styleId="8">
    <w:name w:val="Plain Text"/>
    <w:basedOn w:val="1"/>
    <w:uiPriority w:val="0"/>
    <w:rPr>
      <w:rFonts w:ascii="宋体" w:hAnsi="Courier New" w:eastAsia="宋体"/>
      <w:kern w:val="2"/>
      <w:sz w:val="21"/>
      <w:szCs w:val="21"/>
      <w:lang w:bidi="ar-SA"/>
    </w:rPr>
  </w:style>
  <w:style w:type="paragraph" w:styleId="9">
    <w:name w:val="footer"/>
    <w:basedOn w:val="1"/>
    <w:uiPriority w:val="0"/>
    <w:pPr>
      <w:tabs>
        <w:tab w:val="center" w:pos="4153"/>
        <w:tab w:val="right" w:pos="8306"/>
      </w:tabs>
      <w:snapToGrid w:val="0"/>
      <w:jc w:val="left"/>
    </w:pPr>
    <w:rPr>
      <w:rFonts w:ascii="Times New Roman" w:hAnsi="Times New Roman" w:eastAsia="宋体" w:cs="Times New Roman"/>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eastAsia="宋体" w:cs="Times New Roman"/>
      <w:sz w:val="18"/>
    </w:rPr>
  </w:style>
  <w:style w:type="paragraph" w:styleId="11">
    <w:name w:val="Body Text First Indent"/>
    <w:basedOn w:val="7"/>
    <w:qFormat/>
    <w:uiPriority w:val="0"/>
    <w:pPr>
      <w:ind w:firstLine="420"/>
    </w:pPr>
    <w:rPr>
      <w:kern w:val="2"/>
      <w:sz w:val="21"/>
    </w:rPr>
  </w:style>
  <w:style w:type="table" w:styleId="13">
    <w:name w:val="Table Grid"/>
    <w:basedOn w:val="12"/>
    <w:uiPriority w:val="0"/>
    <w:pPr>
      <w:spacing w:after="0" w:line="240" w:lineRule="auto"/>
    </w:pPr>
    <w:rPr>
      <w:rFonts w:cs="Times New Roman"/>
      <w:lang w:eastAsia="zh-C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customStyle="1" w:styleId="15">
    <w:name w:val="p141"/>
    <w:uiPriority w:val="0"/>
    <w:rPr>
      <w:sz w:val="21"/>
      <w:szCs w:val="21"/>
    </w:rPr>
  </w:style>
  <w:style w:type="paragraph" w:customStyle="1" w:styleId="16">
    <w:name w:val="节"/>
    <w:qFormat/>
    <w:uiPriority w:val="0"/>
    <w:pPr>
      <w:spacing w:before="200"/>
    </w:pPr>
    <w:rPr>
      <w:rFonts w:ascii="Century Schoolbook" w:hAnsi="Century Schoolbook" w:eastAsia="华文楷体" w:cs="黑体"/>
      <w:caps/>
      <w:spacing w:val="10"/>
      <w:lang w:val="en-US" w:eastAsia="zh-CN" w:bidi="ar-SA"/>
    </w:rPr>
  </w:style>
  <w:style w:type="paragraph" w:customStyle="1" w:styleId="17">
    <w:name w:val="0正文"/>
    <w:basedOn w:val="1"/>
    <w:uiPriority w:val="0"/>
    <w:pPr>
      <w:adjustRightInd w:val="0"/>
      <w:spacing w:line="360" w:lineRule="auto"/>
      <w:ind w:firstLine="420" w:firstLineChars="200"/>
      <w:textAlignment w:val="baseline"/>
    </w:pPr>
    <w:rPr>
      <w:rFonts w:ascii="宋体" w:hAnsi="宋体"/>
      <w:szCs w:val="21"/>
    </w:rPr>
  </w:style>
  <w:style w:type="paragraph" w:customStyle="1" w:styleId="18">
    <w:name w:val="样式 小四 首行缩进:  2 字符"/>
    <w:basedOn w:val="1"/>
    <w:uiPriority w:val="0"/>
    <w:pPr>
      <w:ind w:firstLine="480" w:firstLineChars="200"/>
    </w:pPr>
    <w:rPr>
      <w:rFonts w:ascii="Calibri" w:hAnsi="Calibri" w:eastAsia="仿宋_GB2312" w:cs="宋体"/>
      <w:sz w:val="32"/>
      <w:szCs w:val="20"/>
    </w:rPr>
  </w:style>
  <w:style w:type="paragraph" w:customStyle="1" w:styleId="19">
    <w:name w:val=" Char Char Char Char"/>
    <w:basedOn w:val="1"/>
    <w:uiPriority w:val="0"/>
    <w:pPr>
      <w:widowControl/>
      <w:spacing w:after="160" w:afterLines="0" w:line="240" w:lineRule="exact"/>
      <w:jc w:val="left"/>
    </w:pPr>
    <w:rPr>
      <w:rFonts w:hint="eastAsia"/>
    </w:rPr>
  </w:style>
  <w:style w:type="paragraph" w:customStyle="1" w:styleId="20">
    <w:name w:val="Blockquote"/>
    <w:basedOn w:val="1"/>
    <w:uiPriority w:val="0"/>
    <w:pPr>
      <w:autoSpaceDE w:val="0"/>
      <w:autoSpaceDN w:val="0"/>
      <w:adjustRightInd w:val="0"/>
      <w:spacing w:before="100" w:beforeLines="0" w:after="100" w:afterLines="0"/>
      <w:ind w:left="360" w:right="360"/>
      <w:jc w:val="left"/>
    </w:pPr>
    <w:rPr>
      <w:kern w:val="0"/>
      <w:sz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microsoft.com/office/2006/relationships/keyMapCustomizations" Target="customizations.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38</Pages>
  <Words>16466</Words>
  <Characters>17491</Characters>
  <Lines>139</Lines>
  <Paragraphs>39</Paragraphs>
  <TotalTime>15</TotalTime>
  <ScaleCrop>false</ScaleCrop>
  <LinksUpToDate>false</LinksUpToDate>
  <CharactersWithSpaces>18468</CharactersWithSpaces>
  <Application>WPS Office_11.8.2.8593_F1E327BC-269C-435d-A152-05C5408002CA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2022-03-07T09:14:00Z</dcterms:created>
  <dc:creator>Administrator</dc:creator>
  <cp:lastModifiedBy>510</cp:lastModifiedBy>
  <dcterms:modified xsi:type="dcterms:W3CDTF">2022-04-15T15:27:43Z</dcterms:modified>
  <dc:title>Administrator</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y fmtid="{D5CDD505-2E9C-101B-9397-08002B2CF9AE}" pid="3" name="ICV">
    <vt:lpwstr>60A75D04A1B94FD6BE2235EB83A82918</vt:lpwstr>
  </property>
</Properties>
</file>