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i w:val="0"/>
          <w:snapToGrid/>
          <w:color w:val="000000"/>
          <w:sz w:val="32"/>
          <w:szCs w:val="32"/>
          <w:u w:val="none"/>
          <w:lang w:val="en-US" w:eastAsia="zh-CN"/>
        </w:rPr>
      </w:pPr>
      <w:r>
        <w:rPr>
          <w:rFonts w:hint="eastAsia" w:ascii="黑体" w:hAnsi="黑体" w:eastAsia="黑体" w:cs="黑体"/>
          <w:b w:val="0"/>
          <w:bCs/>
          <w:i w:val="0"/>
          <w:snapToGrid/>
          <w:color w:val="000000"/>
          <w:sz w:val="32"/>
          <w:szCs w:val="32"/>
          <w:u w:val="none"/>
          <w:lang w:eastAsia="zh-CN"/>
        </w:rPr>
        <w:t>附件</w:t>
      </w:r>
      <w:r>
        <w:rPr>
          <w:rFonts w:hint="eastAsia" w:ascii="黑体" w:hAnsi="黑体" w:eastAsia="黑体" w:cs="黑体"/>
          <w:b w:val="0"/>
          <w:bCs/>
          <w:i w:val="0"/>
          <w:snapToGrid/>
          <w:color w:val="00000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b w:val="0"/>
          <w:bCs/>
          <w:i w:val="0"/>
          <w:snapToGrid/>
          <w:color w:val="000000"/>
          <w:sz w:val="44"/>
          <w:u w:val="none"/>
          <w:lang w:eastAsia="zh-CN"/>
        </w:rPr>
      </w:pPr>
      <w:r>
        <w:rPr>
          <w:rFonts w:hint="eastAsia" w:ascii="方正小标宋简体" w:hAnsi="方正小标宋简体" w:eastAsia="方正小标宋简体" w:cs="Times New Roman"/>
          <w:b w:val="0"/>
          <w:bCs/>
          <w:i w:val="0"/>
          <w:snapToGrid/>
          <w:color w:val="000000"/>
          <w:sz w:val="44"/>
          <w:u w:val="none"/>
          <w:lang w:eastAsia="zh-CN"/>
        </w:rPr>
        <w:t>采购项目报价书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一、采购项目名称：“青述二十大”宣讲党的二十大精神专题微课制作服务项目</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二、询价单位名称：共青团广州市委员会</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Style w:val="10"/>
          <w:rFonts w:cs="Times New Roman"/>
          <w:b w:val="0"/>
          <w:bCs/>
          <w:i w:val="0"/>
          <w:caps w:val="0"/>
          <w:color w:val="0000FF"/>
          <w:spacing w:val="0"/>
          <w:w w:val="100"/>
          <w:kern w:val="2"/>
          <w:sz w:val="24"/>
          <w:szCs w:val="24"/>
          <w:lang w:val="en-US" w:eastAsia="zh-CN" w:bidi="ar-SA"/>
        </w:rPr>
      </w:pPr>
      <w:r>
        <w:rPr>
          <w:rFonts w:hint="eastAsia" w:ascii="宋体" w:hAnsi="宋体" w:eastAsia="宋体" w:cs="宋体"/>
          <w:b w:val="0"/>
          <w:bCs/>
          <w:i w:val="0"/>
          <w:snapToGrid/>
          <w:color w:val="000000"/>
          <w:sz w:val="24"/>
          <w:szCs w:val="24"/>
          <w:u w:val="none"/>
          <w:lang w:val="en-US" w:eastAsia="zh-CN"/>
        </w:rPr>
        <w:t>三、询价单位联系人：</w:t>
      </w:r>
      <w:r>
        <w:rPr>
          <w:rStyle w:val="10"/>
          <w:rFonts w:cs="Times New Roman"/>
          <w:b w:val="0"/>
          <w:bCs/>
          <w:i w:val="0"/>
          <w:caps w:val="0"/>
          <w:spacing w:val="0"/>
          <w:w w:val="100"/>
          <w:kern w:val="2"/>
          <w:sz w:val="24"/>
          <w:szCs w:val="24"/>
          <w:lang w:val="en-US" w:eastAsia="zh-CN" w:bidi="ar-SA"/>
        </w:rPr>
        <w:t>张女士，联系电话：020-81363619</w:t>
      </w:r>
      <w:r>
        <w:rPr>
          <w:rStyle w:val="10"/>
          <w:rFonts w:cs="Times New Roman"/>
          <w:b w:val="0"/>
          <w:bCs/>
          <w:i w:val="0"/>
          <w:caps w:val="0"/>
          <w:color w:val="0000FF"/>
          <w:spacing w:val="0"/>
          <w:w w:val="100"/>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四、报价单位名称：***公司</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 xml:space="preserve">五、报价单位联系人：                      联系电话：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 xml:space="preserve">六、本次报价有效期：从   年   月    日至   年    月    日，共   天。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七、分项报价清单如下：</w:t>
      </w:r>
    </w:p>
    <w:tbl>
      <w:tblPr>
        <w:tblStyle w:val="5"/>
        <w:tblpPr w:leftFromText="180" w:rightFromText="180" w:vertAnchor="text" w:horzAnchor="page" w:tblpX="1652" w:tblpY="400"/>
        <w:tblOverlap w:val="never"/>
        <w:tblW w:w="9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7"/>
        <w:gridCol w:w="1311"/>
        <w:gridCol w:w="2936"/>
        <w:gridCol w:w="675"/>
        <w:gridCol w:w="600"/>
        <w:gridCol w:w="675"/>
        <w:gridCol w:w="943"/>
        <w:gridCol w:w="900"/>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序号</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采购项目内容</w:t>
            </w:r>
          </w:p>
        </w:tc>
        <w:tc>
          <w:tcPr>
            <w:tcW w:w="29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规格要求</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单位</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数量</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单价</w:t>
            </w:r>
          </w:p>
        </w:tc>
        <w:tc>
          <w:tcPr>
            <w:tcW w:w="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金额（元）</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预计完成时间</w:t>
            </w:r>
          </w:p>
        </w:tc>
        <w:tc>
          <w:tcPr>
            <w:tcW w:w="11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cs="宋体"/>
                <w:b/>
                <w:bCs/>
                <w:i w:val="0"/>
                <w:caps w:val="0"/>
                <w:color w:val="000000"/>
                <w:spacing w:val="0"/>
                <w:w w:val="100"/>
                <w:kern w:val="2"/>
                <w:sz w:val="18"/>
                <w:szCs w:val="18"/>
                <w:lang w:val="en-US" w:eastAsia="zh-CN" w:bidi="ar-SA"/>
              </w:rPr>
            </w:pPr>
            <w:r>
              <w:rPr>
                <w:rStyle w:val="10"/>
                <w:rFonts w:ascii="宋体" w:hAnsi="宋体" w:cs="宋体"/>
                <w:b/>
                <w:bCs/>
                <w:i w:val="0"/>
                <w:caps w:val="0"/>
                <w:color w:val="000000"/>
                <w:spacing w:val="0"/>
                <w:w w:val="100"/>
                <w:kern w:val="0"/>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1</w:t>
            </w:r>
          </w:p>
        </w:tc>
        <w:tc>
          <w:tcPr>
            <w:tcW w:w="1311"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bidi="ar-SA"/>
              </w:rPr>
              <w:t>前期视频策划</w:t>
            </w: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rPr>
              <w:t>视频文案撰写</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集</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p>
        </w:tc>
        <w:tc>
          <w:tcPr>
            <w:tcW w:w="1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限价</w:t>
            </w:r>
            <w:r>
              <w:rPr>
                <w:rStyle w:val="10"/>
                <w:rFonts w:hint="eastAsia" w:ascii="宋体" w:hAnsi="宋体"/>
                <w:b w:val="0"/>
                <w:i w:val="0"/>
                <w:caps w:val="0"/>
                <w:color w:val="000000"/>
                <w:spacing w:val="0"/>
                <w:w w:val="100"/>
                <w:kern w:val="0"/>
                <w:sz w:val="18"/>
                <w:szCs w:val="18"/>
                <w:lang w:val="en-US" w:eastAsia="zh-CN"/>
              </w:rPr>
              <w:t>162</w:t>
            </w:r>
            <w:r>
              <w:rPr>
                <w:rStyle w:val="10"/>
                <w:rFonts w:ascii="宋体" w:hAnsi="宋体"/>
                <w:b w:val="0"/>
                <w:i w:val="0"/>
                <w:caps w:val="0"/>
                <w:color w:val="000000"/>
                <w:spacing w:val="0"/>
                <w:w w:val="100"/>
                <w:kern w:val="0"/>
                <w:sz w:val="18"/>
                <w:szCs w:val="18"/>
                <w:lang w:val="en-US" w:eastAsia="zh-CN"/>
              </w:rPr>
              <w:t>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39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311" w:type="dxa"/>
            <w:vMerge w:val="continue"/>
            <w:tcBorders>
              <w:left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rPr>
              <w:t>分镜脚本策划</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集</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9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311"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rPr>
              <w:t>道具等物料</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1"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2</w:t>
            </w:r>
          </w:p>
        </w:tc>
        <w:tc>
          <w:tcPr>
            <w:tcW w:w="1311"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bidi="ar-SA"/>
              </w:rPr>
              <w:t>中期拍摄制作</w:t>
            </w: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rPr>
              <w:t>拍摄设备（按实际拍摄需求包含摄影机、镜头、脚架等、灯光设备等）</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天</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3</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39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311" w:type="dxa"/>
            <w:vMerge w:val="continue"/>
            <w:tcBorders>
              <w:left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0"/>
                <w:sz w:val="18"/>
                <w:szCs w:val="18"/>
                <w:lang w:val="en-US"/>
              </w:rPr>
            </w:pPr>
            <w:r>
              <w:rPr>
                <w:rStyle w:val="10"/>
                <w:rFonts w:ascii="宋体" w:hAnsi="宋体"/>
                <w:b w:val="0"/>
                <w:i w:val="0"/>
                <w:caps w:val="0"/>
                <w:color w:val="000000"/>
                <w:spacing w:val="0"/>
                <w:w w:val="100"/>
                <w:kern w:val="0"/>
                <w:sz w:val="18"/>
                <w:szCs w:val="18"/>
                <w:lang w:val="en-US"/>
              </w:rPr>
              <w:t>人员配置（包含制片、导演、摄影、灯光、录音、司机等工作人员）等</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天</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3</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 w:hRule="atLeast"/>
        </w:trPr>
        <w:tc>
          <w:tcPr>
            <w:tcW w:w="39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p>
        </w:tc>
        <w:tc>
          <w:tcPr>
            <w:tcW w:w="1311"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0"/>
                <w:sz w:val="18"/>
                <w:szCs w:val="18"/>
                <w:lang w:val="en-US"/>
              </w:rPr>
            </w:pPr>
            <w:r>
              <w:rPr>
                <w:rStyle w:val="10"/>
                <w:rFonts w:ascii="宋体" w:hAnsi="宋体"/>
                <w:b w:val="0"/>
                <w:i w:val="0"/>
                <w:caps w:val="0"/>
                <w:color w:val="000000"/>
                <w:spacing w:val="0"/>
                <w:w w:val="100"/>
                <w:kern w:val="0"/>
                <w:sz w:val="18"/>
                <w:szCs w:val="18"/>
                <w:lang w:val="en-US"/>
              </w:rPr>
              <w:t>制片费用（包含车辆租赁、交通费用、摄制组食宿等）</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天</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0"/>
                <w:sz w:val="18"/>
                <w:szCs w:val="18"/>
                <w:lang w:val="en-US" w:eastAsia="zh-CN"/>
              </w:rPr>
            </w:pPr>
            <w:r>
              <w:rPr>
                <w:rStyle w:val="10"/>
                <w:rFonts w:ascii="宋体" w:hAnsi="宋体"/>
                <w:b w:val="0"/>
                <w:i w:val="0"/>
                <w:caps w:val="0"/>
                <w:color w:val="000000"/>
                <w:spacing w:val="0"/>
                <w:w w:val="100"/>
                <w:kern w:val="0"/>
                <w:sz w:val="18"/>
                <w:szCs w:val="18"/>
                <w:lang w:val="en-US" w:eastAsia="zh-CN"/>
              </w:rPr>
              <w:t>3</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3</w:t>
            </w:r>
          </w:p>
        </w:tc>
        <w:tc>
          <w:tcPr>
            <w:tcW w:w="1311"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bidi="ar-SA"/>
              </w:rPr>
              <w:t>后期剪辑包装</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bidi="ar-SA"/>
              </w:rPr>
              <w:t>后期包装（视频剪辑、包装、特效、动画、调色等，每条视频100秒）</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eastAsia="zh-CN" w:bidi="ar-SA"/>
              </w:rPr>
              <w:t>集</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eastAsia="zh-CN" w:bidi="ar-SA"/>
              </w:rPr>
              <w:t>20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p>
        </w:tc>
        <w:tc>
          <w:tcPr>
            <w:tcW w:w="1311"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ascii="宋体" w:hAnsi="宋体"/>
                <w:b w:val="0"/>
                <w:i w:val="0"/>
                <w:caps w:val="0"/>
                <w:color w:val="000000"/>
                <w:spacing w:val="0"/>
                <w:w w:val="100"/>
                <w:kern w:val="2"/>
                <w:sz w:val="18"/>
                <w:szCs w:val="18"/>
                <w:lang w:val="en-US" w:eastAsia="zh-CN"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bidi="ar-SA"/>
              </w:rPr>
              <w:t>人员配备（剪辑、后期、动画等编辑人员配备）</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eastAsia="zh-CN" w:bidi="ar-SA"/>
              </w:rPr>
              <w:t>天</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2"/>
                <w:sz w:val="18"/>
                <w:szCs w:val="18"/>
                <w:lang w:val="en-US" w:eastAsia="zh-CN" w:bidi="ar-SA"/>
              </w:rPr>
              <w:t>10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both"/>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70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2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center"/>
              <w:rPr>
                <w:rStyle w:val="10"/>
                <w:rFonts w:ascii="宋体" w:hAnsi="宋体"/>
                <w:b w:val="0"/>
                <w:i w:val="0"/>
                <w:caps w:val="0"/>
                <w:color w:val="000000"/>
                <w:spacing w:val="0"/>
                <w:w w:val="100"/>
                <w:kern w:val="2"/>
                <w:sz w:val="18"/>
                <w:szCs w:val="18"/>
                <w:lang w:val="en-US" w:eastAsia="zh-CN" w:bidi="ar-SA"/>
              </w:rPr>
            </w:pPr>
            <w:r>
              <w:rPr>
                <w:rStyle w:val="10"/>
                <w:rFonts w:ascii="宋体" w:hAnsi="宋体"/>
                <w:b w:val="0"/>
                <w:i w:val="0"/>
                <w:caps w:val="0"/>
                <w:color w:val="000000"/>
                <w:spacing w:val="0"/>
                <w:w w:val="100"/>
                <w:kern w:val="0"/>
                <w:sz w:val="18"/>
                <w:szCs w:val="18"/>
                <w:lang w:val="en-US" w:eastAsia="zh-CN"/>
              </w:rPr>
              <w:t>合计（含税）</w:t>
            </w:r>
          </w:p>
        </w:tc>
        <w:tc>
          <w:tcPr>
            <w:tcW w:w="289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ascii="宋体" w:hAnsi="宋体"/>
                <w:b w:val="0"/>
                <w:i w:val="0"/>
                <w:caps w:val="0"/>
                <w:color w:val="000000"/>
                <w:spacing w:val="0"/>
                <w:w w:val="100"/>
                <w:kern w:val="2"/>
                <w:sz w:val="18"/>
                <w:szCs w:val="1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cs="Times New Roman"/>
          <w:b w:val="0"/>
          <w:i w:val="0"/>
          <w:snapToGrid/>
          <w:color w:val="000000"/>
          <w:sz w:val="24"/>
          <w:u w:val="none"/>
          <w:lang w:eastAsia="zh-CN"/>
        </w:rPr>
      </w:pPr>
      <w:r>
        <w:rPr>
          <w:rFonts w:hint="default" w:ascii="宋体" w:hAnsi="宋体" w:eastAsia="宋体" w:cs="Times New Roman"/>
          <w:b w:val="0"/>
          <w:i w:val="0"/>
          <w:snapToGrid/>
          <w:color w:val="000000"/>
          <w:sz w:val="24"/>
          <w:u w:val="none"/>
          <w:lang w:eastAsia="zh-CN"/>
        </w:rPr>
        <w:t>附件：报价单位营业执照复印（盖章）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cs="Times New Roman"/>
          <w:b w:val="0"/>
          <w:i w:val="0"/>
          <w:snapToGrid/>
          <w:color w:val="000000"/>
          <w:sz w:val="24"/>
          <w:u w:val="none"/>
          <w:lang w:eastAsia="zh-CN"/>
        </w:rPr>
      </w:pPr>
      <w:r>
        <w:rPr>
          <w:rFonts w:hint="default" w:ascii="宋体" w:hAnsi="宋体" w:eastAsia="宋体" w:cs="Times New Roman"/>
          <w:b w:val="0"/>
          <w:i w:val="0"/>
          <w:snapToGrid/>
          <w:color w:val="000000"/>
          <w:sz w:val="24"/>
          <w:u w:val="none"/>
          <w:lang w:eastAsia="zh-CN"/>
        </w:rPr>
        <w:t>报价单位名称（加盖公章）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cs="Times New Roman"/>
          <w:b w:val="0"/>
          <w:i w:val="0"/>
          <w:snapToGrid/>
          <w:color w:val="000000"/>
          <w:sz w:val="24"/>
          <w:u w:val="none"/>
          <w:lang w:eastAsia="zh-CN"/>
        </w:rPr>
      </w:pPr>
      <w:r>
        <w:rPr>
          <w:rFonts w:hint="default" w:ascii="宋体" w:hAnsi="宋体" w:eastAsia="宋体" w:cs="Times New Roman"/>
          <w:b w:val="0"/>
          <w:i w:val="0"/>
          <w:snapToGrid/>
          <w:color w:val="000000"/>
          <w:sz w:val="24"/>
          <w:u w:val="none"/>
          <w:lang w:eastAsia="zh-CN"/>
        </w:rPr>
        <w:t>报价时间：</w:t>
      </w:r>
      <w:r>
        <w:rPr>
          <w:rFonts w:hint="eastAsia" w:ascii="宋体" w:hAnsi="宋体" w:cs="Times New Roman"/>
          <w:b w:val="0"/>
          <w:i w:val="0"/>
          <w:snapToGrid/>
          <w:color w:val="000000"/>
          <w:sz w:val="24"/>
          <w:u w:val="none"/>
          <w:lang w:val="en-US" w:eastAsia="zh-CN"/>
        </w:rPr>
        <w:t xml:space="preserve">  </w:t>
      </w:r>
      <w:r>
        <w:rPr>
          <w:rFonts w:hint="default" w:ascii="宋体" w:hAnsi="宋体" w:eastAsia="宋体" w:cs="Times New Roman"/>
          <w:b w:val="0"/>
          <w:i w:val="0"/>
          <w:snapToGrid/>
          <w:color w:val="000000"/>
          <w:sz w:val="24"/>
          <w:u w:val="none"/>
          <w:lang w:eastAsia="zh-CN"/>
        </w:rPr>
        <w:t>年    月    日</w:t>
      </w:r>
    </w:p>
    <w:p>
      <w:pPr>
        <w:pStyle w:val="2"/>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eastAsia="zh-CN"/>
        </w:rPr>
        <w:t>附件</w:t>
      </w:r>
      <w:r>
        <w:rPr>
          <w:rFonts w:hint="eastAsia" w:ascii="黑体" w:hAnsi="黑体" w:eastAsia="黑体" w:cs="黑体"/>
          <w:b w:val="0"/>
          <w:bCs/>
          <w:color w:val="000000"/>
          <w:sz w:val="32"/>
          <w:szCs w:val="32"/>
          <w:highlight w:val="none"/>
          <w:lang w:val="en-US" w:eastAsia="zh-CN"/>
        </w:rPr>
        <w:t>2</w:t>
      </w:r>
    </w:p>
    <w:p>
      <w:pPr>
        <w:pStyle w:val="2"/>
        <w:ind w:firstLine="964"/>
        <w:rPr>
          <w:rFonts w:hint="default" w:ascii="Times New Roman" w:hAnsi="Times New Roman" w:cs="Times New Roman"/>
          <w:color w:val="000000"/>
          <w:highlight w:val="none"/>
        </w:rPr>
      </w:pPr>
    </w:p>
    <w:p>
      <w:pPr>
        <w:rPr>
          <w:rFonts w:hint="default" w:ascii="Times New Roman" w:hAnsi="Times New Roman" w:cs="Times New Roman"/>
          <w:color w:val="000000"/>
          <w:szCs w:val="22"/>
          <w:highlight w:val="none"/>
        </w:rPr>
      </w:pPr>
    </w:p>
    <w:p>
      <w:pPr>
        <w:rPr>
          <w:rFonts w:hint="default" w:ascii="Times New Roman" w:hAnsi="Times New Roman" w:cs="Times New Roman"/>
          <w:color w:val="000000"/>
          <w:szCs w:val="22"/>
          <w:highlight w:val="none"/>
        </w:rPr>
      </w:pPr>
    </w:p>
    <w:p>
      <w:pPr>
        <w:rPr>
          <w:rFonts w:hint="default" w:ascii="Times New Roman" w:hAnsi="Times New Roman" w:cs="Times New Roman"/>
          <w:color w:val="000000"/>
          <w:szCs w:val="22"/>
          <w:highlight w:val="none"/>
        </w:rPr>
      </w:pPr>
    </w:p>
    <w:p>
      <w:pPr>
        <w:rPr>
          <w:rFonts w:hint="default" w:ascii="Times New Roman" w:hAnsi="Times New Roman" w:cs="Times New Roman"/>
          <w:color w:val="000000"/>
          <w:szCs w:val="22"/>
          <w:highlight w:val="none"/>
        </w:rPr>
      </w:pPr>
    </w:p>
    <w:p>
      <w:pPr>
        <w:pStyle w:val="2"/>
        <w:ind w:firstLine="964"/>
        <w:rPr>
          <w:rFonts w:hint="default" w:ascii="Times New Roman" w:hAnsi="Times New Roman" w:cs="Times New Roman"/>
          <w:color w:val="000000"/>
          <w:highlight w:val="none"/>
        </w:rPr>
      </w:pPr>
    </w:p>
    <w:p>
      <w:pPr>
        <w:pStyle w:val="2"/>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参选文件格式</w:t>
      </w:r>
    </w:p>
    <w:p>
      <w:pPr>
        <w:pStyle w:val="11"/>
        <w:spacing w:before="0" w:after="0" w:line="360" w:lineRule="auto"/>
        <w:ind w:left="0" w:leftChars="0" w:right="0" w:firstLine="0" w:firstLineChars="0"/>
        <w:jc w:val="both"/>
        <w:rPr>
          <w:rFonts w:hint="default" w:ascii="Times New Roman" w:hAnsi="Times New Roman" w:cs="Times New Roman"/>
          <w:color w:val="000000"/>
          <w:highlight w:val="none"/>
        </w:rPr>
      </w:pPr>
      <w:r>
        <w:rPr>
          <w:rFonts w:hint="default" w:ascii="Times New Roman" w:hAnsi="Times New Roman" w:cs="Times New Roman"/>
          <w:color w:val="000000"/>
          <w:highlight w:val="none"/>
        </w:rPr>
        <w:t>（温馨提醒：为保护环境节约用纸，请尽量使用双面打印，文件厚度控制在3cm内）</w:t>
      </w: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Times New Roman"/>
          <w:sz w:val="32"/>
          <w:szCs w:val="32"/>
          <w:highlight w:val="none"/>
          <w:u w:val="none" w:color="auto"/>
          <w:lang w:val="en-US" w:eastAsia="zh-CN"/>
        </w:rPr>
      </w:pPr>
      <w:r>
        <w:rPr>
          <w:rFonts w:hint="eastAsia" w:ascii="黑体" w:hAnsi="黑体" w:eastAsia="黑体" w:cs="Times New Roman"/>
          <w:sz w:val="32"/>
          <w:szCs w:val="32"/>
          <w:highlight w:val="none"/>
          <w:u w:val="none" w:color="auto"/>
          <w:lang w:val="en-US" w:eastAsia="zh-CN"/>
        </w:rPr>
        <w:t>附件2-1</w:t>
      </w:r>
      <w:bookmarkStart w:id="0" w:name="_Toc5578719"/>
      <w:bookmarkStart w:id="1" w:name="_Toc5575656"/>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bidi w:val="0"/>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为响应你方组织的</w:t>
      </w:r>
      <w:r>
        <w:rPr>
          <w:rFonts w:hint="eastAsia" w:ascii="仿宋_GB2312" w:hAnsi="仿宋_GB2312" w:eastAsia="仿宋_GB2312" w:cs="仿宋_GB2312"/>
          <w:sz w:val="32"/>
          <w:szCs w:val="32"/>
          <w:u w:val="single"/>
          <w:lang w:val="en-US" w:eastAsia="zh-CN"/>
        </w:rPr>
        <w:t xml:space="preserve"> </w:t>
      </w:r>
      <w:r>
        <w:rPr>
          <w:rFonts w:hint="eastAsia" w:ascii="Times New Roman" w:hAnsi="Times New Roman" w:eastAsia="仿宋_GB2312" w:cs="Times New Roman"/>
          <w:sz w:val="32"/>
          <w:szCs w:val="32"/>
          <w:u w:val="single"/>
        </w:rPr>
        <w:t>“青述二十大”宣讲党的二十大精神专题微课</w:t>
      </w:r>
      <w:r>
        <w:rPr>
          <w:rFonts w:hint="eastAsia" w:ascii="Times New Roman" w:hAnsi="Times New Roman" w:eastAsia="仿宋_GB2312" w:cs="Times New Roman"/>
          <w:sz w:val="32"/>
          <w:szCs w:val="32"/>
          <w:u w:val="single"/>
          <w:lang w:val="en-US" w:eastAsia="zh-CN"/>
        </w:rPr>
        <w:t>制作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，我方愿参与投标。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我方确认收到贵方提供的</w:t>
      </w:r>
      <w:r>
        <w:rPr>
          <w:rFonts w:hint="eastAsia" w:ascii="仿宋_GB2312" w:hAnsi="仿宋_GB2312" w:eastAsia="仿宋_GB2312" w:cs="仿宋_GB2312"/>
          <w:sz w:val="32"/>
          <w:szCs w:val="32"/>
          <w:u w:val="single"/>
        </w:rPr>
        <w:t xml:space="preserve"> </w:t>
      </w:r>
      <w:r>
        <w:rPr>
          <w:rFonts w:hint="eastAsia" w:ascii="Times New Roman" w:hAnsi="Times New Roman" w:eastAsia="仿宋_GB2312" w:cs="Times New Roman"/>
          <w:sz w:val="32"/>
          <w:szCs w:val="32"/>
          <w:u w:val="single"/>
        </w:rPr>
        <w:t>“青述二十大”宣讲党的二十大精神专题微课</w:t>
      </w:r>
      <w:r>
        <w:rPr>
          <w:rFonts w:hint="eastAsia" w:ascii="Times New Roman" w:hAnsi="Times New Roman" w:eastAsia="仿宋_GB2312" w:cs="Times New Roman"/>
          <w:sz w:val="32"/>
          <w:szCs w:val="32"/>
          <w:u w:val="single"/>
          <w:lang w:val="en-US" w:eastAsia="zh-CN"/>
        </w:rPr>
        <w:t>制作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的全部内容。</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(投标供应商名称)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作为投标供应商正式授权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 xml:space="preserve">(授权代表全名, 职务)  </w:t>
      </w:r>
      <w:r>
        <w:rPr>
          <w:rFonts w:hint="eastAsia" w:ascii="仿宋_GB2312" w:hAnsi="仿宋_GB2312" w:eastAsia="仿宋_GB2312" w:cs="仿宋_GB2312"/>
          <w:sz w:val="32"/>
          <w:szCs w:val="32"/>
        </w:rPr>
        <w:t>代表我方全权处理有关本投标的一切事宜。</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在此提交的投标文件，正本一份，副本一份。</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我方已完全明白招标文件的所有条款要求，并申明如下：</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（二）我方同意按照贵方可能提出的要求而提供与投标有关的任何其它数据、信息或资料。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（三）我方理解贵方不一定接受最低投标价或任何贵方可能收到的投标。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（四）我方如果中标，将保证履行选聘文件及其澄清、修改文件（如果有）中的全部责任和义务，</w:t>
      </w:r>
    </w:p>
    <w:p>
      <w:pPr>
        <w:keepNext w:val="0"/>
        <w:keepLines w:val="0"/>
        <w:pageBreakBefore w:val="0"/>
        <w:widowControl w:val="0"/>
        <w:tabs>
          <w:tab w:val="left" w:pos="9360"/>
        </w:tabs>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（五）我方作为在法律、财务和运作上独立于采购人、采购人的投标供应商，在此保证所提交的所有文件和全部说明是真实的和正确的。</w:t>
      </w:r>
    </w:p>
    <w:p>
      <w:pPr>
        <w:keepNext w:val="0"/>
        <w:keepLines w:val="0"/>
        <w:pageBreakBefore w:val="0"/>
        <w:widowControl w:val="0"/>
        <w:kinsoku/>
        <w:wordWrap/>
        <w:overflowPunct/>
        <w:topLinePunct w:val="0"/>
        <w:bidi w:val="0"/>
        <w:spacing w:line="560" w:lineRule="exact"/>
        <w:ind w:firstLine="547" w:firstLineChars="17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（六）我方具备《政府采购法》第二十二条规定的条件；具备法律、行政法规规定的其他条件。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（七）我方对在本函及投标文件中所作的所有承诺承担法律责任。</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（八）所有与本投标有关的函件请发往下列地址：</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    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投标供应商法定代表人（或法定代表人授权代表）签字或盖章：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投标供应商名称（盖章）：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bookmarkEnd w:id="0"/>
    <w:bookmarkEnd w:id="1"/>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color w:val="000000"/>
          <w:sz w:val="32"/>
          <w:szCs w:val="32"/>
        </w:rPr>
        <w:sectPr>
          <w:footerReference r:id="rId3" w:type="default"/>
          <w:pgSz w:w="11906" w:h="16838"/>
          <w:pgMar w:top="2098" w:right="1587" w:bottom="2098" w:left="1587" w:header="851" w:footer="992"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Times New Roman"/>
          <w:sz w:val="32"/>
          <w:szCs w:val="32"/>
          <w:highlight w:val="none"/>
          <w:u w:val="none" w:color="auto"/>
          <w:lang w:val="en-US" w:eastAsia="zh-CN"/>
        </w:rPr>
      </w:pPr>
      <w:r>
        <w:rPr>
          <w:rFonts w:hint="eastAsia" w:ascii="黑体" w:hAnsi="黑体" w:eastAsia="黑体" w:cs="Times New Roman"/>
          <w:sz w:val="32"/>
          <w:szCs w:val="32"/>
          <w:highlight w:val="none"/>
          <w:u w:val="none" w:color="auto"/>
          <w:lang w:val="en-US" w:eastAsia="zh-CN"/>
        </w:rPr>
        <w:t>附件2-2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致：共青团广州市委员会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兹授权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为我方签订经济合同及办理其他事务代理人，其权限是在</w:t>
      </w:r>
      <w:r>
        <w:rPr>
          <w:rFonts w:hint="eastAsia" w:ascii="仿宋_GB2312" w:hAnsi="仿宋_GB2312" w:eastAsia="仿宋_GB2312" w:cs="仿宋_GB2312"/>
          <w:color w:val="000000"/>
          <w:sz w:val="32"/>
          <w:szCs w:val="32"/>
          <w:u w:val="single"/>
        </w:rPr>
        <w:t xml:space="preserve"> </w:t>
      </w:r>
      <w:r>
        <w:rPr>
          <w:rFonts w:hint="eastAsia" w:ascii="Times New Roman" w:hAnsi="Times New Roman" w:eastAsia="仿宋_GB2312" w:cs="Times New Roman"/>
          <w:sz w:val="32"/>
          <w:szCs w:val="32"/>
          <w:u w:val="single"/>
        </w:rPr>
        <w:t>“青述二十大”宣讲党的二十大精神专题微课</w:t>
      </w:r>
      <w:r>
        <w:rPr>
          <w:rFonts w:hint="eastAsia" w:ascii="Times New Roman" w:hAnsi="Times New Roman" w:eastAsia="仿宋_GB2312" w:cs="Times New Roman"/>
          <w:sz w:val="32"/>
          <w:szCs w:val="32"/>
          <w:u w:val="single"/>
          <w:lang w:val="en-US" w:eastAsia="zh-CN"/>
        </w:rPr>
        <w:t>制作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项目中，全权代表本单位参与投标响应，负责签署确认与递交一切文书资料，并以本单位名义处理一切与之有关的事务。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授权单位：              （加盖公章）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              （签名或盖私章）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代理人性别：          年龄：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身份证号码：                   联系电话：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说明：</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法定代表人为企业事业单位、国家机关、社会团体的主要行政负责人。</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内容必须填写真实、清楚、涂改无效，不得转让、买卖。</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将此证明书提交对方作为合同附件。</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本委托书有效期限与本单位投标文件中标注的投标有效期相同，自本单位盖公章之日起生效。</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szCs w:val="24"/>
        </w:rPr>
        <w:t>投标签字代表为法定代表人，则本表不适用。</w:t>
      </w: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szCs w:val="24"/>
        </w:rPr>
        <w:t>（为避免废标，请供应商务必提供本附件）</w:t>
      </w:r>
    </w:p>
    <w:tbl>
      <w:tblPr>
        <w:tblStyle w:val="5"/>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037" w:hRule="atLeast"/>
          <w:jc w:val="center"/>
        </w:trPr>
        <w:tc>
          <w:tcPr>
            <w:tcW w:w="4580" w:type="dxa"/>
            <w:tcBorders>
              <w:righ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noWrap w:val="0"/>
            <w:vAlign w:val="center"/>
          </w:tcPr>
          <w:p>
            <w:pPr>
              <w:keepNext w:val="0"/>
              <w:keepLines w:val="0"/>
              <w:pageBreakBefore w:val="0"/>
              <w:widowControl w:val="0"/>
              <w:kinsoku/>
              <w:wordWrap/>
              <w:overflowPunct/>
              <w:topLinePunct w:val="0"/>
              <w:bidi w:val="0"/>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keepNext w:val="0"/>
        <w:keepLines w:val="0"/>
        <w:pageBreakBefore w:val="0"/>
        <w:widowControl w:val="0"/>
        <w:kinsoku/>
        <w:wordWrap/>
        <w:overflowPunct/>
        <w:topLinePunct w:val="0"/>
        <w:bidi w:val="0"/>
        <w:spacing w:line="560" w:lineRule="exact"/>
        <w:rPr>
          <w:rFonts w:ascii="Times New Roman" w:hAnsi="Times New Roman"/>
          <w:sz w:val="28"/>
          <w:szCs w:val="24"/>
        </w:rPr>
        <w:sectPr>
          <w:pgSz w:w="11906" w:h="16838"/>
          <w:pgMar w:top="2098" w:right="1587" w:bottom="2098"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Times New Roman"/>
          <w:sz w:val="32"/>
          <w:szCs w:val="32"/>
          <w:highlight w:val="none"/>
          <w:u w:val="none" w:color="auto"/>
          <w:lang w:val="en-US" w:eastAsia="zh-CN"/>
        </w:rPr>
      </w:pPr>
      <w:r>
        <w:rPr>
          <w:rFonts w:hint="eastAsia" w:ascii="黑体" w:hAnsi="黑体" w:eastAsia="黑体" w:cs="Times New Roman"/>
          <w:sz w:val="32"/>
          <w:szCs w:val="32"/>
          <w:highlight w:val="none"/>
          <w:u w:val="none" w:color="auto"/>
          <w:lang w:val="en-US" w:eastAsia="zh-CN"/>
        </w:rPr>
        <w:t>附件2-3</w:t>
      </w: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textAlignment w:val="auto"/>
        <w:rPr>
          <w:rFonts w:hint="eastAsia" w:ascii="仿宋_GB2312" w:hAnsi="仿宋_GB2312" w:eastAsia="仿宋_GB2312" w:cs="仿宋_GB2312"/>
          <w:color w:val="000000"/>
          <w:sz w:val="32"/>
          <w:szCs w:val="32"/>
        </w:rPr>
      </w:pPr>
      <w:r>
        <w:rPr>
          <w:rFonts w:ascii="Times New Roman" w:hAnsi="Times New Roman"/>
          <w:color w:val="000000"/>
          <w:sz w:val="28"/>
          <w:szCs w:val="24"/>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关于贵方</w:t>
      </w:r>
      <w:r>
        <w:rPr>
          <w:rFonts w:hint="eastAsia" w:ascii="Times New Roman" w:hAnsi="Times New Roman" w:eastAsia="仿宋_GB2312" w:cs="Times New Roman"/>
          <w:sz w:val="32"/>
          <w:szCs w:val="32"/>
          <w:u w:val="single"/>
        </w:rPr>
        <w:t>“青述二十大”宣讲党的二十大精神专题微课</w:t>
      </w:r>
      <w:r>
        <w:rPr>
          <w:rFonts w:hint="eastAsia" w:ascii="Times New Roman" w:hAnsi="Times New Roman" w:eastAsia="仿宋_GB2312" w:cs="Times New Roman"/>
          <w:sz w:val="32"/>
          <w:szCs w:val="32"/>
          <w:u w:val="single"/>
          <w:lang w:val="en-US" w:eastAsia="zh-CN"/>
        </w:rPr>
        <w:t>制作</w:t>
      </w:r>
      <w:r>
        <w:rPr>
          <w:rStyle w:val="10"/>
          <w:rFonts w:hint="eastAsia" w:ascii="仿宋_GB2312" w:hAnsi="仿宋_GB2312" w:eastAsia="仿宋_GB2312"/>
          <w:b w:val="0"/>
          <w:i w:val="0"/>
          <w:caps w:val="0"/>
          <w:spacing w:val="0"/>
          <w:w w:val="100"/>
          <w:kern w:val="2"/>
          <w:sz w:val="32"/>
          <w:szCs w:val="32"/>
          <w:u w:val="single" w:color="000000"/>
          <w:lang w:val="en-US" w:eastAsia="zh-CN" w:bidi="ar-SA"/>
        </w:rPr>
        <w:t xml:space="preserve"> </w:t>
      </w:r>
      <w:r>
        <w:rPr>
          <w:rFonts w:hint="eastAsia" w:ascii="仿宋_GB2312" w:hAnsi="仿宋_GB2312" w:eastAsia="仿宋_GB2312" w:cs="仿宋_GB2312"/>
          <w:color w:val="000000"/>
          <w:sz w:val="32"/>
          <w:szCs w:val="32"/>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3.投标人认为必要的其他内容。</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snapToGrid w:val="0"/>
        <w:spacing w:line="560" w:lineRule="exact"/>
        <w:ind w:left="2" w:firstLine="560" w:firstLineChars="200"/>
        <w:rPr>
          <w:rFonts w:ascii="Times New Roman" w:hAnsi="Times New Roman" w:eastAsia="黑体"/>
          <w:color w:val="000000"/>
          <w:sz w:val="28"/>
          <w:szCs w:val="24"/>
        </w:rPr>
      </w:pPr>
      <w:r>
        <w:rPr>
          <w:rFonts w:ascii="Times New Roman" w:hAnsi="Times New Roman" w:eastAsia="黑体"/>
          <w:color w:val="000000"/>
          <w:sz w:val="28"/>
          <w:szCs w:val="24"/>
        </w:rPr>
        <w:t>备注：相关证明文件附后。以上有关文件为证明投标人符合资格要求的关键依据，如因缺漏造成的无效投标风险由投标人自行承担。</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投标人法定代表人（或法定代表人授权代表）签字：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投标人名称（加盖公章）：</w:t>
      </w: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decimal"/>
          <w:cols w:space="720" w:num="1"/>
          <w:docGrid w:type="lines" w:linePitch="312" w:charSpace="0"/>
        </w:sectPr>
      </w:pPr>
      <w:r>
        <w:rPr>
          <w:rFonts w:hint="eastAsia" w:ascii="仿宋_GB2312" w:hAnsi="仿宋_GB2312" w:eastAsia="仿宋_GB2312" w:cs="仿宋_GB2312"/>
          <w:color w:val="000000"/>
          <w:sz w:val="32"/>
          <w:szCs w:val="32"/>
        </w:rPr>
        <w:t xml:space="preserve">日期：        年    月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Times New Roman"/>
          <w:sz w:val="32"/>
          <w:szCs w:val="32"/>
          <w:highlight w:val="none"/>
          <w:u w:val="none" w:color="auto"/>
          <w:lang w:val="en-US" w:eastAsia="zh-CN"/>
        </w:rPr>
      </w:pPr>
      <w:r>
        <w:rPr>
          <w:rFonts w:hint="eastAsia" w:ascii="黑体" w:hAnsi="黑体" w:eastAsia="黑体" w:cs="Times New Roman"/>
          <w:sz w:val="32"/>
          <w:szCs w:val="32"/>
          <w:highlight w:val="none"/>
          <w:u w:val="none" w:color="auto"/>
          <w:lang w:val="en-US" w:eastAsia="zh-CN"/>
        </w:rPr>
        <w:t>附件2-</w:t>
      </w:r>
      <w:bookmarkStart w:id="2" w:name="_GoBack"/>
      <w:bookmarkEnd w:id="2"/>
      <w:r>
        <w:rPr>
          <w:rFonts w:hint="eastAsia" w:ascii="黑体" w:hAnsi="黑体" w:eastAsia="黑体" w:cs="Times New Roman"/>
          <w:sz w:val="32"/>
          <w:szCs w:val="32"/>
          <w:highlight w:val="none"/>
          <w:u w:val="none" w:color="auto"/>
          <w:lang w:val="en-US" w:eastAsia="zh-CN"/>
        </w:rPr>
        <w:t>4</w:t>
      </w:r>
    </w:p>
    <w:p>
      <w:pPr>
        <w:keepNext w:val="0"/>
        <w:keepLines w:val="0"/>
        <w:pageBreakBefore w:val="0"/>
        <w:widowControl w:val="0"/>
        <w:kinsoku/>
        <w:wordWrap/>
        <w:overflowPunct/>
        <w:topLinePunct w:val="0"/>
        <w:bidi w:val="0"/>
        <w:adjustRightInd w:val="0"/>
        <w:spacing w:line="560" w:lineRule="exact"/>
        <w:jc w:val="center"/>
        <w:rPr>
          <w:rFonts w:ascii="Times New Roman" w:hAnsi="Times New Roman"/>
          <w:color w:val="000000"/>
          <w:sz w:val="28"/>
          <w:szCs w:val="24"/>
        </w:r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keepNext w:val="0"/>
        <w:keepLines w:val="0"/>
        <w:pageBreakBefore w:val="0"/>
        <w:widowControl w:val="0"/>
        <w:kinsoku/>
        <w:wordWrap/>
        <w:overflowPunct/>
        <w:topLinePunct w:val="0"/>
        <w:bidi w:val="0"/>
        <w:spacing w:line="560" w:lineRule="exact"/>
        <w:jc w:val="both"/>
        <w:rPr>
          <w:rFonts w:ascii="Times New Roman" w:hAnsi="Times New Roman"/>
          <w:b/>
          <w:sz w:val="24"/>
          <w:szCs w:val="21"/>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本单位郑重承诺：本单位保证所提交的相关资质文件和证明材料的真实性，有良好的历史诚信记录，并将依法参与</w:t>
      </w:r>
      <w:r>
        <w:rPr>
          <w:rFonts w:hint="eastAsia" w:ascii="仿宋_GB2312" w:hAnsi="仿宋_GB2312" w:eastAsia="仿宋_GB2312" w:cs="仿宋_GB2312"/>
          <w:sz w:val="32"/>
          <w:szCs w:val="32"/>
          <w:u w:val="single"/>
        </w:rPr>
        <w:t xml:space="preserve">     </w:t>
      </w:r>
      <w:r>
        <w:rPr>
          <w:rFonts w:hint="eastAsia" w:ascii="Times New Roman" w:hAnsi="Times New Roman" w:eastAsia="仿宋_GB2312" w:cs="Times New Roman"/>
          <w:sz w:val="32"/>
          <w:szCs w:val="32"/>
          <w:u w:val="single"/>
        </w:rPr>
        <w:t>“青述二十大”宣讲党的二十大精神专题微课</w:t>
      </w:r>
      <w:r>
        <w:rPr>
          <w:rFonts w:hint="eastAsia" w:ascii="Times New Roman" w:hAnsi="Times New Roman" w:eastAsia="仿宋_GB2312" w:cs="Times New Roman"/>
          <w:sz w:val="32"/>
          <w:szCs w:val="32"/>
          <w:u w:val="single"/>
          <w:lang w:val="en-US" w:eastAsia="zh-CN"/>
        </w:rPr>
        <w:t>制作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）的公平竞争，不以任何不正当行为谋取不当利益，否则承担相应的法律责任。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    年    月   日</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Times New Roman"/>
          <w:sz w:val="32"/>
          <w:szCs w:val="32"/>
          <w:highlight w:val="none"/>
          <w:u w:val="none" w:color="auto"/>
          <w:lang w:val="en-US" w:eastAsia="zh-CN"/>
        </w:rPr>
        <w:t>附件2-5</w:t>
      </w: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投标方基本情况（服务类）</w:t>
      </w: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一、经营范围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left"/>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二、企业信誉</w:t>
      </w: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三、服务团队情况</w:t>
      </w:r>
    </w:p>
    <w:p>
      <w:pPr>
        <w:keepNext w:val="0"/>
        <w:keepLines w:val="0"/>
        <w:pageBreakBefore w:val="0"/>
        <w:widowControl w:val="0"/>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eastAsia="zh-CN"/>
        </w:rPr>
      </w:pPr>
    </w:p>
    <w:p>
      <w:pPr>
        <w:keepNext w:val="0"/>
        <w:keepLines w:val="0"/>
        <w:pageBreakBefore w:val="0"/>
        <w:widowControl w:val="0"/>
        <w:numPr>
          <w:ilvl w:val="0"/>
          <w:numId w:val="0"/>
        </w:numPr>
        <w:kinsoku/>
        <w:wordWrap/>
        <w:overflowPunct/>
        <w:topLinePunct w:val="0"/>
        <w:bidi w:val="0"/>
        <w:spacing w:line="560" w:lineRule="exact"/>
        <w:ind w:leftChars="0"/>
        <w:jc w:val="left"/>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四、本单位承接该项目的工作方案</w:t>
      </w: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项目工期</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人员配备及前期启动资金准备情况</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实施工作计划</w:t>
      </w:r>
    </w:p>
    <w:p>
      <w:pPr>
        <w:keepNext w:val="0"/>
        <w:keepLines w:val="0"/>
        <w:pageBreakBefore w:val="0"/>
        <w:widowControl w:val="0"/>
        <w:numPr>
          <w:ilvl w:val="0"/>
          <w:numId w:val="0"/>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1.服务方案完整性。充分体现项目机构有服务单位的能力和经验，方案思路清晰、内容全面，实施办法科学合理。</w:t>
      </w:r>
    </w:p>
    <w:p>
      <w:pPr>
        <w:keepNext w:val="0"/>
        <w:keepLines w:val="0"/>
        <w:pageBreakBefore w:val="0"/>
        <w:widowControl w:val="0"/>
        <w:numPr>
          <w:ilvl w:val="0"/>
          <w:numId w:val="3"/>
        </w:numPr>
        <w:kinsoku/>
        <w:wordWrap/>
        <w:overflowPunct/>
        <w:topLinePunct w:val="0"/>
        <w:bidi w:val="0"/>
        <w:spacing w:line="560" w:lineRule="exact"/>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服务方案针对性。针对服务项目特点、难点分析，定位准确，分析合理，提出建议科学合理，可操作性强，服务措施完善。</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服务方案专业性。能够准确运用国家、省、市的相关法律法规和标准规范，详细说明服务的流程、执行要求、标准文本、评价体系等内容。</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服务方案质量性评价。任务时间节点清晰，服务方案和突发困难应对困难方案齐全，响应承诺甲方下达的服务任务内容齐全，质量和技术保障措施完善，承诺项目组成员在工作期间保持出勤率90%以上。）</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五、其他</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包括项目成本分析、后期服务、保密措施等。</w:t>
      </w:r>
    </w:p>
    <w:p>
      <w:pPr>
        <w:keepNext w:val="0"/>
        <w:keepLines w:val="0"/>
        <w:pageBreakBefore w:val="0"/>
        <w:widowControl w:val="0"/>
        <w:kinsoku/>
        <w:wordWrap/>
        <w:overflowPunct/>
        <w:topLinePunct w:val="0"/>
        <w:bidi w:val="0"/>
        <w:spacing w:line="560" w:lineRule="exact"/>
        <w:ind w:firstLine="640" w:firstLineChars="200"/>
        <w:jc w:val="both"/>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（以下无正文）</w:t>
      </w: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sectPr>
      <w:footerReference r:id="rId4" w:type="default"/>
      <w:pgSz w:w="11906" w:h="16838"/>
      <w:pgMar w:top="2098" w:right="1587" w:bottom="209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BAD1C74"/>
    <w:multiLevelType w:val="singleLevel"/>
    <w:tmpl w:val="0BAD1C74"/>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OTk0YTc4ZGExNjliOTNjZjJiZDI2NTNjMzgzYzgifQ=="/>
  </w:docVars>
  <w:rsids>
    <w:rsidRoot w:val="5D8B538E"/>
    <w:rsid w:val="0412608F"/>
    <w:rsid w:val="0E940740"/>
    <w:rsid w:val="1F246DAC"/>
    <w:rsid w:val="24296BB2"/>
    <w:rsid w:val="325A6791"/>
    <w:rsid w:val="4BB41FD4"/>
    <w:rsid w:val="5D8B538E"/>
    <w:rsid w:val="5DFE5E76"/>
    <w:rsid w:val="62F054B7"/>
    <w:rsid w:val="656F5355"/>
    <w:rsid w:val="68211D93"/>
    <w:rsid w:val="72AC445C"/>
    <w:rsid w:val="7CD5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widowControl w:val="0"/>
      <w:spacing w:before="240" w:after="60"/>
      <w:jc w:val="both"/>
      <w:outlineLvl w:val="0"/>
    </w:pPr>
    <w:rPr>
      <w:rFonts w:ascii="Arial" w:hAnsi="Arial" w:eastAsia="宋体" w:cs="黑体"/>
      <w:b/>
      <w:kern w:val="28"/>
      <w:sz w:val="28"/>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1">
    <w:name w:val="Blockquote"/>
    <w:uiPriority w:val="0"/>
    <w:pPr>
      <w:widowControl w:val="0"/>
      <w:autoSpaceDE w:val="0"/>
      <w:autoSpaceDN w:val="0"/>
      <w:adjustRightInd w:val="0"/>
      <w:spacing w:before="100" w:after="100"/>
      <w:ind w:left="360" w:right="360"/>
    </w:pPr>
    <w:rPr>
      <w:rFonts w:ascii="Calibri" w:hAnsi="Calibri" w:eastAsia="宋体" w:cs="黑体"/>
      <w:sz w:val="24"/>
      <w:szCs w:val="22"/>
      <w:lang w:val="en-US" w:eastAsia="zh-CN" w:bidi="ar-SA"/>
    </w:rPr>
  </w:style>
  <w:style w:type="paragraph" w:customStyle="1" w:styleId="12">
    <w:name w:val="Plain Text"/>
    <w:uiPriority w:val="0"/>
    <w:pPr>
      <w:widowControl w:val="0"/>
      <w:jc w:val="both"/>
    </w:pPr>
    <w:rPr>
      <w:rFonts w:ascii="宋体" w:hAnsi="Courier New" w:eastAsia="宋体" w:cs="黑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3230</Words>
  <Characters>3357</Characters>
  <Lines>0</Lines>
  <Paragraphs>0</Paragraphs>
  <TotalTime>3</TotalTime>
  <ScaleCrop>false</ScaleCrop>
  <LinksUpToDate>false</LinksUpToDate>
  <CharactersWithSpaces>4033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2022-09-12T07:47:00Z</dcterms:created>
  <dc:creator>马书昕</dc:creator>
  <cp:lastModifiedBy>Administrator</cp:lastModifiedBy>
  <dcterms:modified xsi:type="dcterms:W3CDTF">2022-10-27T03:11:28Z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96E9C7FB487D4FF381B87E770C1D343B</vt:lpwstr>
  </property>
</Properties>
</file>