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附件3-1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i w:val="0"/>
          <w:snapToGrid/>
          <w:color w:val="000000"/>
          <w:sz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snapToGrid/>
          <w:color w:val="000000"/>
          <w:sz w:val="44"/>
          <w:u w:val="none"/>
          <w:lang w:eastAsia="zh-CN"/>
        </w:rPr>
        <w:t>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>一、采购项目名称：2022年广州市成人宣誓仪式项目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>二、询价单位名称：共青团广州市委员会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 xml:space="preserve">三、询价单位联系人：***                  联系电话： 020-81363619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>四、报价单位名称：***公司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 xml:space="preserve">五、报价单位联系人：                      联系电话：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 xml:space="preserve">六、本次报价有效期：从   年   月    日至   年    月    日，共   天。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snapToGrid/>
          <w:color w:val="000000"/>
          <w:sz w:val="24"/>
          <w:szCs w:val="24"/>
          <w:u w:val="none"/>
          <w:lang w:val="en-US" w:eastAsia="zh-CN"/>
        </w:rPr>
        <w:t>七、分项报价清单如下：</w:t>
      </w:r>
    </w:p>
    <w:tbl>
      <w:tblPr>
        <w:tblStyle w:val="6"/>
        <w:tblW w:w="9996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45"/>
        <w:gridCol w:w="2867"/>
        <w:gridCol w:w="769"/>
        <w:gridCol w:w="934"/>
        <w:gridCol w:w="870"/>
        <w:gridCol w:w="1024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场地布置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lang w:val="en-US" w:eastAsia="zh-CN"/>
              </w:rPr>
              <w:t>根据活动需求进行活动场地布置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舞台LED租用费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10米x3米，要求为国内品牌，含播放系统、翻页笔、电脑播放设备、电缆线一批、信号线一批等。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视频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拍摄、剪辑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摄影师2名</w:t>
            </w: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摄像师2名</w:t>
            </w: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航拍1名</w:t>
            </w: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视频剪辑2名</w:t>
            </w: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正片视频30分钟内</w:t>
            </w:r>
          </w:p>
          <w:p>
            <w:pPr>
              <w:pStyle w:val="2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花絮视频15秒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“奋斗的青春”系列视频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制作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人物：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青年代表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内容：奋斗的青春，青年访谈或青春口号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时长：2-3分钟</w:t>
            </w:r>
          </w:p>
          <w:p>
            <w:pPr>
              <w:pStyle w:val="2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集数：10个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“湾区青年号”地铁专列设计制作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地铁专列整体设计、车厢内局部装饰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地铁站台打卡点：</w:t>
            </w:r>
            <w:r>
              <w:rPr>
                <w:rFonts w:ascii="仿宋_GB2312" w:hAnsi="仿宋_GB2312" w:eastAsia="仿宋_GB2312" w:cs="仿宋_GB2312"/>
                <w:sz w:val="24"/>
              </w:rPr>
              <w:t>3x5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米</w:t>
            </w:r>
            <w:r>
              <w:rPr>
                <w:rFonts w:ascii="仿宋_GB2312" w:hAns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异型特装造型每套含</w:t>
            </w:r>
            <w:r>
              <w:rPr>
                <w:rFonts w:ascii="仿宋_GB2312" w:hAnsi="仿宋_GB2312" w:eastAsia="仿宋_GB2312" w:cs="仿宋_GB2312"/>
                <w:sz w:val="24"/>
              </w:rPr>
              <w:t>3D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效果图，现场施工图等，材质：阻燃板。</w:t>
            </w:r>
          </w:p>
          <w:p>
            <w:pPr>
              <w:pStyle w:val="2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2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揭牌仪式的设计和物料制作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18岁成人宣誓活动打卡MINI展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尺寸：4x5米</w:t>
            </w:r>
          </w:p>
          <w:p>
            <w:pPr>
              <w:pStyle w:val="2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</w:rPr>
              <w:t>材质：防火板材、户外高清不干胶、局部立体字、立体造型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禁毒、献血摊位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展览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献血主题展、禁毒主题展（约10米长），异型特装造型每套含3D效果图，现场施工图等，材质：阻燃板。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运输安装费用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所有物资的运输和安装费用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策划设计统筹服务费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设计主画面、延展画面、策划统筹、现场跟进、彩排人员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  <w:t>附件：报价单位营业执照复印（盖章）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  <w:t>报价单位名称（加盖公章）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  <w:t>报价时间：</w:t>
      </w:r>
      <w:r>
        <w:rPr>
          <w:rFonts w:hint="eastAsia" w:ascii="Times New Roman" w:hAnsi="Times New Roman" w:cs="Times New Roman"/>
          <w:b w:val="0"/>
          <w:i w:val="0"/>
          <w:snapToGrid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24"/>
          <w:u w:val="none"/>
          <w:lang w:eastAsia="zh-CN"/>
        </w:rPr>
        <w:t>年    月    日</w:t>
      </w:r>
    </w:p>
    <w:sectPr>
      <w:footerReference r:id="rId3" w:type="default"/>
      <w:pgSz w:w="11906" w:h="16838"/>
      <w:pgMar w:top="1701" w:right="1800" w:bottom="170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659B3"/>
    <w:multiLevelType w:val="singleLevel"/>
    <w:tmpl w:val="776659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AD83795"/>
    <w:rsid w:val="2CEF3A02"/>
    <w:rsid w:val="3DD902D3"/>
    <w:rsid w:val="3F5B2B13"/>
    <w:rsid w:val="44F75D6E"/>
    <w:rsid w:val="541C14E7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cs="黑体"/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2022-11-02T03:20:00Z</dcterms:created>
  <dc:creator>郑海腾</dc:creator>
  <cp:lastModifiedBy>张小希</cp:lastModifiedBy>
  <dcterms:modified xsi:type="dcterms:W3CDTF">2022-11-28T08:12:14Z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12F440D7EC1C42EFA23C30484BCB8D67</vt:lpwstr>
  </property>
</Properties>
</file>