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88"/>
        <w:gridCol w:w="1634"/>
        <w:gridCol w:w="1098"/>
        <w:gridCol w:w="664"/>
        <w:gridCol w:w="792"/>
        <w:gridCol w:w="1120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方正小标宋简体" w:eastAsia="方正小标宋简体"/>
                <w:bCs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小额采购项目报价书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志愿服务信息系统运营管理服务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广州市志愿者行动指导中心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曲小姐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  联系电话：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83703524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四、报价单位名称：***公司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五、报价单位联系人：                      联系电话：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六、本次报价有效期：从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年    月    日，共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采购项目内容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规格要求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数量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/服务频次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金额（元）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预计完成时间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内容维护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确保及时上新准确有效</w:t>
            </w:r>
            <w:r>
              <w:rPr>
                <w:rFonts w:hint="eastAsia" w:ascii="仿宋_GB2312" w:hAnsi="仿宋_GB2312" w:cs="仿宋_GB2312"/>
                <w:bCs w:val="0"/>
                <w:spacing w:val="0"/>
                <w:kern w:val="2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24"/>
                <w:szCs w:val="24"/>
              </w:rPr>
              <w:t>内容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..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..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..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..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报价时间：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4208F"/>
    <w:rsid w:val="030B7782"/>
    <w:rsid w:val="35B84674"/>
    <w:rsid w:val="5014208F"/>
    <w:rsid w:val="65C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2023-03-06T06:39:00Z</dcterms:created>
  <dc:creator>Miss Holiday Golightly</dc:creator>
  <cp:lastModifiedBy>Miss Holiday Golightly</cp:lastModifiedBy>
  <dcterms:modified xsi:type="dcterms:W3CDTF">2023-03-24T04:50:33Z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D38D47A982DB42E0988B4EC9E44E8084</vt:lpwstr>
  </property>
</Properties>
</file>