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p>
    <w:p>
      <w:pPr>
        <w:rPr>
          <w:rFonts w:hint="default"/>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hint="default" w:ascii="Times New Roman" w:hAnsi="Times New Roman" w:cs="Times New Roman"/>
          <w:color w:val="auto"/>
        </w:rPr>
      </w:pPr>
      <w:bookmarkStart w:id="0" w:name="_Toc5578719"/>
      <w:bookmarkStart w:id="1" w:name="_Toc5575656"/>
      <w:r>
        <w:rPr>
          <w:rFonts w:hint="default" w:ascii="Times New Roman" w:hAnsi="Times New Roman" w:cs="Times New Roman"/>
          <w:color w:val="auto"/>
        </w:rPr>
        <w:t>（</w:t>
      </w:r>
      <w:r>
        <w:rPr>
          <w:rFonts w:hint="default" w:ascii="Times New Roman" w:hAnsi="Times New Roman" w:cs="Times New Roman"/>
          <w:color w:val="auto"/>
          <w:lang w:eastAsia="zh-CN"/>
        </w:rPr>
        <w:t>模板材料，供参考，</w:t>
      </w:r>
      <w:r>
        <w:rPr>
          <w:rFonts w:hint="default"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hint="default" w:ascii="Times New Roman" w:hAnsi="Times New Roman" w:cs="Times New Roman"/>
          <w:color w:val="auto"/>
        </w:rPr>
      </w:pPr>
      <w:r>
        <w:rPr>
          <w:rFonts w:hint="default" w:ascii="Times New Roman" w:hAnsi="Times New Roman" w:cs="Times New Roman"/>
          <w:color w:val="auto"/>
        </w:rPr>
        <w:t>文件厚度控制在3cm内）</w:t>
      </w:r>
    </w:p>
    <w:p>
      <w:pPr>
        <w:pStyle w:val="3"/>
        <w:keepNext w:val="0"/>
        <w:keepLines w:val="0"/>
        <w:pageBreakBefore w:val="0"/>
        <w:kinsoku/>
        <w:wordWrap/>
        <w:overflowPunct/>
        <w:topLinePunct w:val="0"/>
        <w:autoSpaceDE/>
        <w:autoSpaceDN/>
        <w:bidi w:val="0"/>
        <w:adjustRightInd/>
        <w:snapToGrid/>
        <w:spacing w:line="480" w:lineRule="exact"/>
        <w:ind w:firstLine="0" w:firstLineChars="0"/>
        <w:jc w:val="center"/>
        <w:rPr>
          <w:rFonts w:hint="default" w:ascii="Times New Roman" w:hAnsi="Times New Roman" w:cs="Times New Roman"/>
          <w:b/>
          <w:color w:val="auto"/>
          <w:sz w:val="44"/>
          <w:szCs w:val="44"/>
          <w:lang w:bidi="ar-SA"/>
        </w:rPr>
      </w:pPr>
      <w:r>
        <w:rPr>
          <w:rFonts w:hint="default" w:ascii="Times New Roman" w:hAnsi="Times New Roman" w:cs="Times New Roman"/>
          <w:color w:val="auto"/>
        </w:rPr>
        <w:br w:type="page"/>
      </w:r>
      <w:r>
        <w:rPr>
          <w:rFonts w:hint="default" w:ascii="Times New Roman" w:hAnsi="Times New Roman" w:eastAsia="方正小标宋简体" w:cs="Times New Roman"/>
          <w:b w:val="0"/>
          <w:bCs/>
          <w:color w:val="auto"/>
          <w:sz w:val="44"/>
          <w:szCs w:val="44"/>
          <w:lang w:bidi="ar-SA"/>
        </w:rPr>
        <w:t>采购项目报价书</w:t>
      </w:r>
    </w:p>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ascii="Times New Roman" w:hAnsi="Times New Roman" w:cs="Times New Roman"/>
          <w:color w:val="auto"/>
          <w:kern w:val="0"/>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一、采购项目名称：</w:t>
      </w:r>
      <w:r>
        <w:rPr>
          <w:rFonts w:hint="default" w:ascii="Times New Roman" w:hAnsi="Times New Roman" w:eastAsia="仿宋_GB2312" w:cs="Times New Roman"/>
          <w:color w:val="auto"/>
          <w:kern w:val="2"/>
          <w:sz w:val="32"/>
          <w:szCs w:val="32"/>
          <w:u w:val="none"/>
          <w:lang w:val="en-US" w:eastAsia="zh-CN" w:bidi="ar-SA"/>
        </w:rPr>
        <w:t>广州市少年宫分体空调维修和保养服务项目</w:t>
      </w:r>
      <w:r>
        <w:rPr>
          <w:rFonts w:hint="default" w:ascii="Times New Roman" w:hAnsi="Times New Roman" w:eastAsia="仿宋_GB2312" w:cs="Times New Roman"/>
          <w:color w:val="auto"/>
          <w:kern w:val="0"/>
          <w:sz w:val="32"/>
          <w:szCs w:val="32"/>
          <w:lang w:bidi="ar-SA"/>
        </w:rPr>
        <w:t>（项目编号：GZSSNG-WSXJ-</w:t>
      </w:r>
      <w:r>
        <w:rPr>
          <w:rFonts w:hint="eastAsia" w:eastAsia="仿宋_GB2312" w:cs="Times New Roman"/>
          <w:color w:val="auto"/>
          <w:kern w:val="0"/>
          <w:sz w:val="32"/>
          <w:szCs w:val="32"/>
          <w:lang w:val="en-US" w:eastAsia="zh-CN" w:bidi="ar-SA"/>
        </w:rPr>
        <w:t>WYB</w:t>
      </w:r>
      <w:r>
        <w:rPr>
          <w:rFonts w:hint="default" w:ascii="Times New Roman" w:hAnsi="Times New Roman" w:eastAsia="仿宋_GB2312" w:cs="Times New Roman"/>
          <w:color w:val="auto"/>
          <w:kern w:val="0"/>
          <w:sz w:val="32"/>
          <w:szCs w:val="32"/>
          <w:lang w:bidi="ar-SA"/>
        </w:rPr>
        <w:t>-</w:t>
      </w:r>
      <w:r>
        <w:rPr>
          <w:rFonts w:hint="default" w:ascii="Times New Roman" w:hAnsi="Times New Roman" w:eastAsia="仿宋_GB2312" w:cs="Times New Roman"/>
          <w:color w:val="FF0000"/>
          <w:kern w:val="0"/>
          <w:sz w:val="32"/>
          <w:szCs w:val="32"/>
          <w:lang w:bidi="ar-SA"/>
        </w:rPr>
        <w:t>202</w:t>
      </w:r>
      <w:r>
        <w:rPr>
          <w:rFonts w:hint="eastAsia" w:eastAsia="仿宋_GB2312" w:cs="Times New Roman"/>
          <w:color w:val="FF0000"/>
          <w:kern w:val="0"/>
          <w:sz w:val="32"/>
          <w:szCs w:val="32"/>
          <w:lang w:val="en-US" w:eastAsia="zh-CN" w:bidi="ar-SA"/>
        </w:rPr>
        <w:t>4</w:t>
      </w:r>
      <w:r>
        <w:rPr>
          <w:rFonts w:hint="default" w:ascii="Times New Roman" w:hAnsi="Times New Roman" w:eastAsia="仿宋_GB2312" w:cs="Times New Roman"/>
          <w:color w:val="FF0000"/>
          <w:kern w:val="0"/>
          <w:sz w:val="32"/>
          <w:szCs w:val="32"/>
          <w:lang w:bidi="ar-SA"/>
        </w:rPr>
        <w:t>-0</w:t>
      </w:r>
      <w:r>
        <w:rPr>
          <w:rFonts w:hint="eastAsia" w:eastAsia="仿宋_GB2312" w:cs="Times New Roman"/>
          <w:color w:val="FF0000"/>
          <w:kern w:val="0"/>
          <w:sz w:val="32"/>
          <w:szCs w:val="32"/>
          <w:lang w:val="en-US" w:eastAsia="zh-CN" w:bidi="ar-SA"/>
        </w:rPr>
        <w:t>02</w:t>
      </w:r>
      <w:r>
        <w:rPr>
          <w:rFonts w:hint="default" w:ascii="Times New Roman" w:hAnsi="Times New Roman" w:eastAsia="仿宋_GB2312" w:cs="Times New Roman"/>
          <w:color w:val="auto"/>
          <w:kern w:val="0"/>
          <w:sz w:val="32"/>
          <w:szCs w:val="32"/>
          <w:lang w:bidi="ar-SA"/>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二、询价单位名称：广州市</w:t>
      </w:r>
      <w:r>
        <w:rPr>
          <w:rFonts w:hint="default" w:ascii="Times New Roman" w:hAnsi="Times New Roman" w:eastAsia="仿宋_GB2312" w:cs="Times New Roman"/>
          <w:color w:val="auto"/>
          <w:kern w:val="0"/>
          <w:sz w:val="32"/>
          <w:szCs w:val="32"/>
          <w:lang w:val="en-US" w:eastAsia="zh-CN" w:bidi="ar-SA"/>
        </w:rPr>
        <w:t>少年宫</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三、询价单位联系人：</w:t>
      </w:r>
      <w:r>
        <w:rPr>
          <w:rFonts w:hint="eastAsia" w:eastAsia="仿宋_GB2312" w:cs="Times New Roman"/>
          <w:color w:val="auto"/>
          <w:kern w:val="0"/>
          <w:sz w:val="32"/>
          <w:szCs w:val="32"/>
          <w:lang w:val="en-US" w:eastAsia="zh-CN" w:bidi="ar-SA"/>
        </w:rPr>
        <w:t>谭</w:t>
      </w:r>
      <w:r>
        <w:rPr>
          <w:rFonts w:hint="default" w:ascii="Times New Roman" w:hAnsi="Times New Roman" w:eastAsia="仿宋_GB2312" w:cs="Times New Roman"/>
          <w:color w:val="auto"/>
          <w:kern w:val="0"/>
          <w:sz w:val="32"/>
          <w:szCs w:val="32"/>
          <w:lang w:val="en-US" w:eastAsia="zh-CN" w:bidi="ar-SA"/>
        </w:rPr>
        <w:t>老师</w:t>
      </w:r>
      <w:r>
        <w:rPr>
          <w:rFonts w:hint="default" w:ascii="Times New Roman" w:hAnsi="Times New Roman" w:eastAsia="仿宋_GB2312" w:cs="Times New Roman"/>
          <w:color w:val="auto"/>
          <w:kern w:val="0"/>
          <w:sz w:val="32"/>
          <w:szCs w:val="32"/>
          <w:lang w:bidi="ar-SA"/>
        </w:rPr>
        <w:t xml:space="preserve">      联系电话：</w:t>
      </w:r>
      <w:r>
        <w:rPr>
          <w:rFonts w:hint="default" w:ascii="Times New Roman" w:hAnsi="Times New Roman" w:eastAsia="仿宋_GB2312" w:cs="Times New Roman"/>
          <w:color w:val="auto"/>
          <w:kern w:val="0"/>
          <w:sz w:val="32"/>
          <w:szCs w:val="32"/>
          <w:lang w:val="en-US" w:eastAsia="zh-CN" w:bidi="ar-SA"/>
        </w:rPr>
        <w:t>020-</w:t>
      </w:r>
      <w:r>
        <w:rPr>
          <w:rFonts w:hint="eastAsia" w:eastAsia="仿宋_GB2312" w:cs="Times New Roman"/>
          <w:color w:val="auto"/>
          <w:kern w:val="0"/>
          <w:sz w:val="32"/>
          <w:szCs w:val="32"/>
          <w:lang w:val="en-US" w:eastAsia="zh-CN" w:bidi="ar-SA"/>
        </w:rPr>
        <w:t>31608893</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四、报价单位名称：***公司</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 xml:space="preserve">五、报价单位联系人：         </w:t>
      </w:r>
      <w:r>
        <w:rPr>
          <w:rFonts w:hint="default" w:ascii="Times New Roman" w:hAnsi="Times New Roman" w:eastAsia="仿宋_GB2312"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bidi="ar-SA"/>
        </w:rPr>
        <w:t xml:space="preserve"> 联系电话：</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六、本次报价有效期：从 年 月 日至 年 月 日，共 天。</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eastAsia"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七、分项报价清单</w:t>
      </w:r>
      <w:r>
        <w:rPr>
          <w:rFonts w:hint="eastAsia" w:eastAsia="仿宋_GB2312" w:cs="Times New Roman"/>
          <w:color w:val="auto"/>
          <w:kern w:val="0"/>
          <w:sz w:val="32"/>
          <w:szCs w:val="32"/>
          <w:lang w:val="en-US" w:eastAsia="zh-CN" w:bidi="ar-SA"/>
        </w:rPr>
        <w:t>如下。</w:t>
      </w:r>
    </w:p>
    <w:tbl>
      <w:tblPr>
        <w:tblStyle w:val="5"/>
        <w:tblW w:w="89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1"/>
        <w:gridCol w:w="1200"/>
        <w:gridCol w:w="3511"/>
        <w:gridCol w:w="525"/>
        <w:gridCol w:w="465"/>
        <w:gridCol w:w="720"/>
        <w:gridCol w:w="944"/>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blHead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服务内容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最高限价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小修（不含配件）</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传感器、变压器、压缩机电容、风机电容、室外机风叶、空调纳子、压机缩线、导风板、接收头、排水管、整流桥、遥控器、四通阀线圈、同步电机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10500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如更换配件，按配件价格计算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中修（不含配件）</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挂机通用电脑板、空调内机接水槽、灌流风叶、外机接水盘、室外电机、吸顶机排水泵、交流接触器、补焊、找漏、挂机空调毛细管、柜机导风叶片组件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8000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如更换配件，按配件价格计算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漏水修复</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含配件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230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6900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加雪种</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含环保雪种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270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13500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6750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拆除整机</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1-3匹机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5-10匹机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安装整机</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1-3匹机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5-10匹机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铜管加长</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1-2匹（6.35mm*12.7mm*0.7mm+2.5平方线）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2.5-3匹（9.52mm*15.88mm*0.8mm+4平方电线+控制线）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130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10400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5匹（12.7mm*19.05mm*0.8mm+4平方线+控制线）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8000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1100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2500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7000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电容</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130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更换电路板</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1350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换水泵</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1800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排水管</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柜机、吊顶机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风叶、风轮</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210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1000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交流接触器</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1520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1440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680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680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遥控器</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墙体开孔</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147800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bl>
    <w:p>
      <w:pPr>
        <w:widowControl/>
        <w:numPr>
          <w:ilvl w:val="0"/>
          <w:numId w:val="1"/>
        </w:numPr>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本项目预算金额为预估价，投标人投标时按下浮率报价，按实际维修和保养数量×下浮率结算。</w:t>
      </w:r>
    </w:p>
    <w:p>
      <w:pPr>
        <w:widowControl/>
        <w:numPr>
          <w:ilvl w:val="0"/>
          <w:numId w:val="1"/>
        </w:numPr>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上述项目未列出规格型号的配件，按匹数每增加1倍，则单价增加1.5倍计算</w:t>
      </w:r>
      <w:r>
        <w:rPr>
          <w:rFonts w:hint="eastAsia" w:eastAsia="仿宋_GB2312" w:cs="Times New Roman"/>
          <w:color w:val="auto"/>
          <w:kern w:val="0"/>
          <w:sz w:val="32"/>
          <w:szCs w:val="32"/>
          <w:lang w:eastAsia="zh-CN"/>
        </w:rPr>
        <w:t>。</w:t>
      </w:r>
    </w:p>
    <w:p>
      <w:pPr>
        <w:widowControl/>
        <w:numPr>
          <w:ilvl w:val="0"/>
          <w:numId w:val="1"/>
        </w:numPr>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未列出项目，配件按市场价及报价的平均下浮计算</w:t>
      </w:r>
    </w:p>
    <w:p>
      <w:pPr>
        <w:widowControl/>
        <w:spacing w:line="520" w:lineRule="exact"/>
        <w:ind w:firstLine="560"/>
        <w:textAlignment w:val="center"/>
        <w:rPr>
          <w:rFonts w:hint="default" w:ascii="Times New Roman" w:hAnsi="Times New Roman" w:eastAsia="仿宋_GB2312" w:cs="Times New Roman"/>
          <w:color w:val="auto"/>
          <w:kern w:val="0"/>
          <w:sz w:val="32"/>
          <w:szCs w:val="32"/>
        </w:rPr>
      </w:pPr>
    </w:p>
    <w:p>
      <w:pPr>
        <w:widowControl/>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附件：报价单位营业执照复印（盖章）</w:t>
      </w: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jc w:val="righ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报价单位名称（加盖公章）</w:t>
      </w:r>
    </w:p>
    <w:p>
      <w:pPr>
        <w:widowControl/>
        <w:spacing w:line="520" w:lineRule="exact"/>
        <w:ind w:firstLine="0" w:firstLineChars="0"/>
        <w:jc w:val="right"/>
        <w:textAlignment w:val="center"/>
        <w:rPr>
          <w:rFonts w:hint="default" w:ascii="Times New Roman" w:hAnsi="Times New Roman" w:eastAsia="宋体" w:cs="Times New Roman"/>
          <w:color w:val="auto"/>
          <w:kern w:val="0"/>
          <w:sz w:val="28"/>
        </w:rPr>
      </w:pPr>
      <w:r>
        <w:rPr>
          <w:rFonts w:hint="default" w:ascii="Times New Roman" w:hAnsi="Times New Roman" w:eastAsia="仿宋_GB2312" w:cs="Times New Roman"/>
          <w:color w:val="auto"/>
          <w:kern w:val="0"/>
          <w:sz w:val="32"/>
          <w:szCs w:val="32"/>
        </w:rPr>
        <w:t>报价时间：    年  月  日</w:t>
      </w:r>
    </w:p>
    <w:p>
      <w:pPr>
        <w:pStyle w:val="3"/>
        <w:spacing w:line="360" w:lineRule="auto"/>
        <w:ind w:firstLine="0" w:firstLineChars="0"/>
        <w:jc w:val="center"/>
        <w:rPr>
          <w:rFonts w:hint="default" w:ascii="Times New Roman" w:hAnsi="Times New Roman" w:cs="Times New Roman"/>
          <w:color w:val="auto"/>
        </w:rPr>
        <w:sectPr>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hint="default"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 标 函</w:t>
      </w:r>
    </w:p>
    <w:p>
      <w:pPr>
        <w:spacing w:line="540" w:lineRule="exact"/>
        <w:ind w:firstLine="560"/>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为响应你方组织的</w:t>
      </w:r>
      <w:r>
        <w:rPr>
          <w:rFonts w:hint="default" w:ascii="Times New Roman" w:hAnsi="Times New Roman" w:eastAsia="仿宋_GB2312" w:cs="Times New Roman"/>
          <w:color w:val="auto"/>
          <w:sz w:val="32"/>
          <w:szCs w:val="32"/>
          <w:u w:val="single"/>
        </w:rPr>
        <w:t>广州市少年宫分体空调维修和保养服务项目</w:t>
      </w:r>
      <w:r>
        <w:rPr>
          <w:rFonts w:hint="default" w:ascii="Times New Roman" w:hAnsi="Times New Roman" w:eastAsia="仿宋_GB2312" w:cs="Times New Roman"/>
          <w:color w:val="auto"/>
          <w:sz w:val="32"/>
          <w:szCs w:val="32"/>
        </w:rPr>
        <w:t>，我方愿参与投标。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我方确认收到贵方提供的</w:t>
      </w:r>
      <w:r>
        <w:rPr>
          <w:rFonts w:hint="default" w:ascii="Times New Roman" w:hAnsi="Times New Roman" w:eastAsia="仿宋_GB2312" w:cs="Times New Roman"/>
          <w:color w:val="auto"/>
          <w:sz w:val="32"/>
          <w:szCs w:val="32"/>
          <w:u w:val="single"/>
        </w:rPr>
        <w:t>广州市少年宫分体空调维修和保养服务项目</w:t>
      </w:r>
      <w:r>
        <w:rPr>
          <w:rFonts w:hint="default" w:ascii="Times New Roman" w:hAnsi="Times New Roman" w:eastAsia="仿宋_GB2312" w:cs="Times New Roman"/>
          <w:color w:val="auto"/>
          <w:sz w:val="32"/>
          <w:szCs w:val="32"/>
        </w:rPr>
        <w:t>的全部内容。</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(投标供应商名称)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作为投标供应商正式授权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 xml:space="preserve">(授权代表全名, 职务)  </w:t>
      </w:r>
      <w:r>
        <w:rPr>
          <w:rFonts w:hint="default" w:ascii="Times New Roman" w:hAnsi="Times New Roman" w:eastAsia="仿宋_GB2312" w:cs="Times New Roman"/>
          <w:color w:val="auto"/>
          <w:sz w:val="32"/>
          <w:szCs w:val="32"/>
        </w:rPr>
        <w:t>代表我方全权处理有关本投标的一切事宜。</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在此提交的投标文件，正本一份，副本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份。</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我方已完全明白招标文件的所有条款要求，并申明如下：</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（二）我方同意按照贵方可能提出的要求而提供与投标有关的任何其它数据、信息或资料。</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（三）我方理解贵方不一定接受最低投标价或任何贵方可能收到的投标。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（四）我方如果中标，将保证履行选聘文件及其澄清、修改文件（如果有）中的全部责任和义务，</w:t>
      </w:r>
    </w:p>
    <w:p>
      <w:pPr>
        <w:pStyle w:val="3"/>
        <w:tabs>
          <w:tab w:val="left" w:pos="9360"/>
        </w:tabs>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（六）我方具备《政府采购法》第二十二条规定的条件；具备法律、行政法规规定的其他条件。</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（七）我方对在本函及投标文件中所作的所有承诺承担法律责任。</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（八）所有与本投标有关的函件请发往下列地址：</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    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邮政编码：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电    话：</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传    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代表姓名：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职    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投标供应商法定代表人（或法定代表人授权代表）签字或盖章：</w:t>
      </w:r>
      <w:r>
        <w:rPr>
          <w:rFonts w:hint="default" w:ascii="Times New Roman" w:hAnsi="Times New Roman" w:eastAsia="仿宋_GB2312" w:cs="Times New Roman"/>
          <w:color w:val="auto"/>
          <w:sz w:val="32"/>
          <w:szCs w:val="32"/>
          <w:u w:val="single"/>
        </w:rPr>
        <w:t xml:space="preserve">                   </w:t>
      </w:r>
    </w:p>
    <w:p>
      <w:pPr>
        <w:adjustRightInd w:val="0"/>
        <w:snapToGrid w:val="0"/>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投标供应商名称（盖章）：</w:t>
      </w:r>
      <w:r>
        <w:rPr>
          <w:rFonts w:hint="default" w:ascii="Times New Roman" w:hAnsi="Times New Roman" w:eastAsia="仿宋_GB2312" w:cs="Times New Roman"/>
          <w:color w:val="auto"/>
          <w:sz w:val="32"/>
          <w:szCs w:val="32"/>
          <w:u w:val="single"/>
        </w:rPr>
        <w:t xml:space="preserve">                        </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bookmarkEnd w:id="0"/>
    <w:bookmarkEnd w:id="1"/>
    <w:p>
      <w:pPr>
        <w:spacing w:line="360" w:lineRule="auto"/>
        <w:ind w:firstLine="0" w:firstLineChars="0"/>
        <w:rPr>
          <w:rFonts w:hint="default" w:ascii="Times New Roman" w:hAnsi="Times New Roman" w:eastAsia="仿宋_GB2312" w:cs="Times New Roman"/>
          <w:color w:val="auto"/>
          <w:sz w:val="32"/>
          <w:szCs w:val="32"/>
        </w:rPr>
        <w:sectPr>
          <w:pgSz w:w="11906" w:h="16838"/>
          <w:pgMar w:top="2098" w:right="1474" w:bottom="1985" w:left="1588" w:header="851" w:footer="992" w:gutter="0"/>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致：</w:t>
      </w:r>
      <w:r>
        <w:rPr>
          <w:rFonts w:hint="default" w:ascii="Times New Roman" w:hAnsi="Times New Roman" w:eastAsia="仿宋_GB2312" w:cs="Times New Roman"/>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兹授权</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为我方签订经济合同及办理其他事务代理人，其权限是在</w:t>
      </w:r>
      <w:r>
        <w:rPr>
          <w:rFonts w:hint="default" w:ascii="Times New Roman" w:hAnsi="Times New Roman" w:eastAsia="仿宋_GB2312" w:cs="Times New Roman"/>
          <w:color w:val="000000"/>
          <w:sz w:val="32"/>
          <w:szCs w:val="32"/>
          <w:u w:val="single"/>
        </w:rPr>
        <w:t>广州市少年宫分体空调维修和保养服务</w:t>
      </w:r>
      <w:r>
        <w:rPr>
          <w:rFonts w:hint="default" w:ascii="Times New Roman" w:hAnsi="Times New Roman" w:eastAsia="仿宋_GB2312" w:cs="Times New Roman"/>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代理人性别：          年龄：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职务：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auto"/>
          <w:sz w:val="28"/>
          <w:szCs w:val="24"/>
        </w:rPr>
      </w:pPr>
      <w:r>
        <w:rPr>
          <w:rFonts w:hint="default" w:ascii="Times New Roman" w:hAnsi="Times New Roman" w:eastAsia="仿宋_GB2312" w:cs="Times New Roman"/>
          <w:color w:val="000000"/>
          <w:sz w:val="32"/>
          <w:szCs w:val="32"/>
        </w:rPr>
        <w:t>身份证号码：                   联系电话：</w:t>
      </w:r>
      <w:r>
        <w:rPr>
          <w:rFonts w:hint="default" w:ascii="Times New Roman" w:hAnsi="Times New Roman" w:eastAsia="仿宋_GB2312" w:cs="Times New Roman"/>
          <w:color w:val="auto"/>
          <w:sz w:val="32"/>
          <w:szCs w:val="32"/>
        </w:rPr>
        <w:t xml:space="preserve">  </w:t>
      </w:r>
      <w:r>
        <w:rPr>
          <w:rFonts w:hint="default" w:ascii="Times New Roman" w:hAnsi="Times New Roman" w:eastAsia="宋体" w:cs="Times New Roman"/>
          <w:color w:val="auto"/>
          <w:sz w:val="28"/>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宋体" w:cs="Times New Roman"/>
          <w:color w:val="auto"/>
          <w:sz w:val="36"/>
          <w:szCs w:val="22"/>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说明：</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法定代表人为企业事业单位、国家机关、社会团体的主要行政负责人。</w:t>
      </w:r>
    </w:p>
    <w:p>
      <w:pPr>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内容必须填写真实、清楚、涂改无效，不得转让、买卖。</w:t>
      </w:r>
    </w:p>
    <w:p>
      <w:pPr>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将此证明书提交对方作为合同附件。</w:t>
      </w:r>
    </w:p>
    <w:p>
      <w:pPr>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sz w:val="36"/>
          <w:szCs w:val="22"/>
        </w:rPr>
      </w:pPr>
      <w:r>
        <w:rPr>
          <w:rFonts w:hint="default"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投标签字代表为法定代表人，则本表不适用。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24"/>
          <w:lang w:bidi="ar-SA"/>
        </w:rPr>
        <w:t>（为避免废标，请</w:t>
      </w:r>
      <w:r>
        <w:rPr>
          <w:rFonts w:hint="default" w:ascii="Times New Roman" w:hAnsi="Times New Roman" w:eastAsia="宋体" w:cs="Times New Roman"/>
          <w:b/>
          <w:color w:val="auto"/>
          <w:sz w:val="24"/>
        </w:rPr>
        <w:t>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hint="default" w:ascii="Times New Roman" w:hAnsi="Times New Roman" w:cs="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粘贴代理人身份证（反面）复印件</w:t>
            </w:r>
          </w:p>
        </w:tc>
      </w:tr>
    </w:tbl>
    <w:p>
      <w:pPr>
        <w:ind w:firstLine="0" w:firstLineChars="0"/>
        <w:rPr>
          <w:rFonts w:hint="default" w:ascii="Times New Roman" w:hAnsi="Times New Roman" w:cs="Times New Roman"/>
          <w:color w:val="auto"/>
        </w:rPr>
        <w:sectPr>
          <w:pgSz w:w="11906" w:h="16838"/>
          <w:pgMar w:top="1757" w:right="1587" w:bottom="1701"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jc w:val="both"/>
        <w:textAlignment w:val="auto"/>
        <w:rPr>
          <w:rFonts w:hint="default"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关于资格的声明函</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关于贵方</w:t>
      </w:r>
      <w:r>
        <w:rPr>
          <w:rFonts w:hint="default" w:ascii="Times New Roman" w:hAnsi="Times New Roman" w:eastAsia="仿宋_GB2312" w:cs="Times New Roman"/>
          <w:color w:val="auto"/>
          <w:sz w:val="32"/>
          <w:szCs w:val="32"/>
          <w:u w:val="single"/>
        </w:rPr>
        <w:t>广州市少年宫分体空调维修和保养服务项目</w:t>
      </w:r>
      <w:r>
        <w:rPr>
          <w:rFonts w:hint="default" w:ascii="Times New Roman" w:hAnsi="Times New Roman" w:eastAsia="仿宋_GB2312" w:cs="Times New Roman"/>
          <w:color w:val="auto"/>
          <w:sz w:val="32"/>
          <w:szCs w:val="32"/>
        </w:rPr>
        <w:t>投标邀请，本签字人愿意参加投标响应，提供招标文件中规定的货物及服务，并证明提交的下列文件和说明是准确的和真实的。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1.投标人营业执照（或法人证书等单位法定登记证书）副本复印件（加盖公章）。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2.具有承办类似政府活动项目的相关经验，并提交合同复印件作为佐证（如有）。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3.投标人认为必要的其他内容。</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napToGrid w:val="0"/>
        <w:spacing w:line="560" w:lineRule="exact"/>
        <w:ind w:left="2" w:firstLine="560" w:firstLineChars="200"/>
        <w:textAlignment w:val="auto"/>
        <w:rPr>
          <w:rFonts w:hint="default" w:ascii="Times New Roman" w:hAnsi="Times New Roman" w:eastAsia="黑体" w:cs="Times New Roman"/>
          <w:color w:val="000000"/>
          <w:sz w:val="28"/>
          <w:szCs w:val="24"/>
        </w:rPr>
      </w:pPr>
      <w:r>
        <w:rPr>
          <w:rFonts w:hint="default" w:ascii="Times New Roman" w:hAnsi="Times New Roman" w:eastAsia="黑体" w:cs="Times New Roman"/>
          <w:color w:val="000000"/>
          <w:sz w:val="28"/>
          <w:szCs w:val="24"/>
        </w:rPr>
        <w:t>备注：相关证明文件附后。以上有关文件为证明投标人符合资格要求的关键依据，如因缺漏造成的无效投标风险由投标人自行承担。</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投标人法定代表人（或法定代表人授权代表）签字：</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投标人名称（加盖公章）：</w:t>
      </w:r>
      <w:r>
        <w:rPr>
          <w:rFonts w:hint="default" w:ascii="Times New Roman" w:hAnsi="Times New Roman" w:eastAsia="仿宋_GB2312" w:cs="Times New Roman"/>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p>
      <w:pPr>
        <w:pStyle w:val="3"/>
        <w:spacing w:line="36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br w:type="page"/>
      </w:r>
    </w:p>
    <w:p>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keepNext w:val="0"/>
        <w:keepLines w:val="0"/>
        <w:pageBreakBefore w:val="0"/>
        <w:widowControl w:val="0"/>
        <w:kinsoku/>
        <w:wordWrap/>
        <w:overflowPunct/>
        <w:topLinePunct w:val="0"/>
        <w:autoSpaceDE/>
        <w:autoSpaceDN/>
        <w:bidi w:val="0"/>
        <w:adjustRightInd/>
        <w:snapToGrid/>
        <w:spacing w:line="560" w:lineRule="exact"/>
        <w:ind w:firstLine="482"/>
        <w:jc w:val="center"/>
        <w:textAlignment w:val="auto"/>
        <w:rPr>
          <w:rFonts w:hint="default" w:ascii="Times New Roman" w:hAnsi="Times New Roman" w:cs="Times New Roman"/>
          <w:b/>
          <w:color w:val="auto"/>
          <w:sz w:val="24"/>
          <w:szCs w:val="21"/>
        </w:rPr>
      </w:pP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本单位郑重承诺：本单位保证所提交的相关资质文件和证明材料的真实性，有良好的历史诚信记录，并将依法参与</w:t>
      </w:r>
      <w:r>
        <w:rPr>
          <w:rFonts w:hint="default" w:ascii="Times New Roman" w:hAnsi="Times New Roman" w:eastAsia="仿宋_GB2312" w:cs="Times New Roman"/>
          <w:sz w:val="32"/>
          <w:szCs w:val="32"/>
          <w:u w:val="single"/>
        </w:rPr>
        <w:t>广州市少年宫分体空调维修和保养服务项目</w:t>
      </w:r>
      <w:r>
        <w:rPr>
          <w:rFonts w:hint="default" w:ascii="Times New Roman" w:hAnsi="Times New Roman" w:eastAsia="仿宋_GB2312" w:cs="Times New Roman"/>
          <w:sz w:val="32"/>
          <w:szCs w:val="32"/>
        </w:rPr>
        <w:t>（项目编号：</w:t>
      </w:r>
      <w:r>
        <w:rPr>
          <w:rFonts w:hint="default" w:ascii="Times New Roman" w:hAnsi="Times New Roman" w:eastAsia="仿宋_GB2312" w:cs="Times New Roman"/>
          <w:sz w:val="32"/>
          <w:szCs w:val="32"/>
          <w:u w:val="single"/>
        </w:rPr>
        <w:t>GZSSNG-WSXJ-</w:t>
      </w:r>
      <w:r>
        <w:rPr>
          <w:rFonts w:hint="eastAsia" w:eastAsia="仿宋_GB2312" w:cs="Times New Roman"/>
          <w:sz w:val="32"/>
          <w:szCs w:val="32"/>
          <w:u w:val="single"/>
          <w:lang w:val="en-US" w:eastAsia="zh-CN"/>
        </w:rPr>
        <w:t>WYB</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color w:val="FF0000"/>
          <w:sz w:val="32"/>
          <w:szCs w:val="32"/>
          <w:u w:val="single"/>
        </w:rPr>
        <w:t>202</w:t>
      </w:r>
      <w:r>
        <w:rPr>
          <w:rFonts w:hint="eastAsia" w:eastAsia="仿宋_GB2312" w:cs="Times New Roman"/>
          <w:color w:val="FF0000"/>
          <w:sz w:val="32"/>
          <w:szCs w:val="32"/>
          <w:u w:val="single"/>
          <w:lang w:val="en-US" w:eastAsia="zh-CN"/>
        </w:rPr>
        <w:t>4</w:t>
      </w:r>
      <w:r>
        <w:rPr>
          <w:rFonts w:hint="default" w:ascii="Times New Roman" w:hAnsi="Times New Roman" w:eastAsia="仿宋_GB2312" w:cs="Times New Roman"/>
          <w:color w:val="FF0000"/>
          <w:sz w:val="32"/>
          <w:szCs w:val="32"/>
          <w:u w:val="single"/>
        </w:rPr>
        <w:t>-0</w:t>
      </w:r>
      <w:r>
        <w:rPr>
          <w:rFonts w:hint="eastAsia" w:eastAsia="仿宋_GB2312" w:cs="Times New Roman"/>
          <w:color w:val="FF0000"/>
          <w:sz w:val="32"/>
          <w:szCs w:val="32"/>
          <w:u w:val="single"/>
          <w:lang w:val="en-US" w:eastAsia="zh-CN"/>
        </w:rPr>
        <w:t>02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 xml:space="preserve">的公平竞争，不以任何不正当行为谋取不当利益，否则承担相应的法律责任。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（公司名称，加盖公章）</w:t>
      </w: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投标方基本情况（服务类）</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3"/>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bookmarkStart w:id="2" w:name="_GoBack"/>
      <w:bookmarkEnd w:id="2"/>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37BE8"/>
    <w:multiLevelType w:val="singleLevel"/>
    <w:tmpl w:val="98537BE8"/>
    <w:lvl w:ilvl="0" w:tentative="0">
      <w:start w:val="1"/>
      <w:numFmt w:val="decimal"/>
      <w:lvlText w:val="%1."/>
      <w:lvlJc w:val="left"/>
      <w:pPr>
        <w:tabs>
          <w:tab w:val="left" w:pos="312"/>
        </w:tabs>
      </w:pPr>
    </w:lvl>
  </w:abstractNum>
  <w:abstractNum w:abstractNumId="1">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2">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ZGYxYzVhNTE0NDRjNzE5MDVjYWJmOTgyNGQ5MTMifQ=="/>
    <w:docVar w:name="KSO_WPS_MARK_KEY" w:val="ab39a58d-b235-4282-b89a-d359f5f83b94"/>
  </w:docVars>
  <w:rsids>
    <w:rsidRoot w:val="00172A27"/>
    <w:rsid w:val="0E912BF8"/>
    <w:rsid w:val="1CC13A14"/>
    <w:rsid w:val="1F5C3DB2"/>
    <w:rsid w:val="2B2D63CB"/>
    <w:rsid w:val="2CBD353D"/>
    <w:rsid w:val="32600495"/>
    <w:rsid w:val="332B0FF5"/>
    <w:rsid w:val="39F15BE5"/>
    <w:rsid w:val="40592B2C"/>
    <w:rsid w:val="46A24ABB"/>
    <w:rsid w:val="4A491043"/>
    <w:rsid w:val="4A7E6C4D"/>
    <w:rsid w:val="4E3F74E4"/>
    <w:rsid w:val="53F61870"/>
    <w:rsid w:val="55584356"/>
    <w:rsid w:val="5A700C5D"/>
    <w:rsid w:val="60790FC0"/>
    <w:rsid w:val="6CCD2D70"/>
    <w:rsid w:val="77AF3130"/>
    <w:rsid w:val="7C5B7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character" w:styleId="7">
    <w:name w:val="Emphasis"/>
    <w:qFormat/>
    <w:uiPriority w:val="0"/>
    <w:rPr>
      <w:rFonts w:ascii="Times New Roman" w:hAnsi="Times New Roman" w:eastAsia="黑体" w:cs="Times New Roman"/>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character" w:customStyle="1" w:styleId="9">
    <w:name w:val="font11"/>
    <w:basedOn w:val="6"/>
    <w:qFormat/>
    <w:uiPriority w:val="0"/>
    <w:rPr>
      <w:rFonts w:hint="default" w:ascii="Times New Roman" w:hAnsi="Times New Roman" w:cs="Times New Roman"/>
      <w:color w:val="000000"/>
      <w:sz w:val="18"/>
      <w:szCs w:val="18"/>
      <w:u w:val="none"/>
    </w:rPr>
  </w:style>
  <w:style w:type="character" w:customStyle="1" w:styleId="10">
    <w:name w:val="font2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2913</Words>
  <Characters>3334</Characters>
  <Lines>0</Lines>
  <Paragraphs>0</Paragraphs>
  <TotalTime>0</TotalTime>
  <ScaleCrop>false</ScaleCrop>
  <LinksUpToDate>false</LinksUpToDate>
  <CharactersWithSpaces>3819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2022-04-01T09:00:00Z</dcterms:created>
  <dc:creator>晓vic晓</dc:creator>
  <cp:lastModifiedBy>谭泽波</cp:lastModifiedBy>
  <dcterms:modified xsi:type="dcterms:W3CDTF">2024-03-20T04:02:18Z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2075114DC46C4BA587271550781B80D2</vt:lpwstr>
  </property>
</Properties>
</file>