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  <w:bookmarkStart w:id="0" w:name="_Hlk533590101"/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11"/>
        <w:gridCol w:w="2567"/>
        <w:gridCol w:w="700"/>
        <w:gridCol w:w="683"/>
        <w:gridCol w:w="133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家庭教育交流研讨活动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互动小礼物(定制)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按甲方要求购买，价格不超过50元/套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334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22年4月-11月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家庭教育交流研讨活动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小手册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设计、制作活动小手册A5尺寸/6页（彩色），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价格不超过15元/本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家庭教育交流研讨活动易拉宝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设计、制作80CM*200CM，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价格不超过350元/个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家庭教育交流研讨活动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视频拍摄</w:t>
            </w:r>
          </w:p>
        </w:tc>
        <w:tc>
          <w:tcPr>
            <w:tcW w:w="2567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每次拍摄不少于半天；单个视频剪辑不少于120秒，价格合计不超10000元。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家庭教育交流研讨活动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视频剪辑及后期制作</w:t>
            </w:r>
          </w:p>
        </w:tc>
        <w:tc>
          <w:tcPr>
            <w:tcW w:w="25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“亲子小剧场”主题活动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剧场编导、演员一批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必须聘请有丰富经验的编导，演员不得少于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4人/场，2场价格合计不超10000元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场</w:t>
            </w: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“亲子小剧场”主题活动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剧场互动小礼物（定制）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按甲方要求购买，价格不超过50元/套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“亲子小剧场”主题活动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剧场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易拉宝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设计、制作80CM*200CM，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价格不超过350元/个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“亲子小剧场”主题活动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剧场服装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演出服装按甲方要求不少于4套，价格合计不超4000元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场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“亲子小剧场”主题活动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剧场道具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演出道具按相应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制作或租赁，价格不超过2650元/场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场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“亲子小剧场”主题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视频拍摄</w:t>
            </w:r>
          </w:p>
        </w:tc>
        <w:tc>
          <w:tcPr>
            <w:tcW w:w="2567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每次拍摄不少于半天；单个视频剪辑不少于120秒，价格合计不超10000元。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“亲子小剧场”主题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视频剪辑及后期制作</w:t>
            </w:r>
          </w:p>
        </w:tc>
        <w:tc>
          <w:tcPr>
            <w:tcW w:w="25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bookmarkEnd w:id="0"/>
    </w:tbl>
    <w:p>
      <w:pPr>
        <w:pageBreakBefore w:val="0"/>
        <w:rPr>
          <w:rFonts w:hint="eastAsia" w:ascii="Times New Roman" w:hAnsi="Times New Roman" w:eastAsia="仿宋_GB2312" w:cs="Times New Roman"/>
          <w:color w:val="auto"/>
          <w:sz w:val="32"/>
          <w:szCs w:val="44"/>
          <w:u w:val="none" w:color="auto"/>
          <w:lang w:val="en-US" w:eastAsia="zh-CN"/>
        </w:rPr>
      </w:pPr>
      <w:bookmarkStart w:id="1" w:name="_GoBack"/>
      <w:bookmarkEnd w:id="1"/>
    </w:p>
    <w:p>
      <w:pPr>
        <w:pageBreakBefore w:val="0"/>
        <w:rPr>
          <w:rFonts w:hint="eastAsia" w:ascii="Times New Roman" w:hAnsi="Times New Roman" w:eastAsia="仿宋_GB2312" w:cs="Times New Roman"/>
          <w:color w:val="auto"/>
          <w:sz w:val="32"/>
          <w:szCs w:val="44"/>
          <w:u w:val="none" w:color="auto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</w:tabs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53"/>
                        <w:tab w:val="right" w:pos="8306"/>
                      </w:tabs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068D"/>
    <w:rsid w:val="0026130D"/>
    <w:rsid w:val="02EE3528"/>
    <w:rsid w:val="081F5566"/>
    <w:rsid w:val="088272FC"/>
    <w:rsid w:val="099C43EE"/>
    <w:rsid w:val="09D26061"/>
    <w:rsid w:val="0A685899"/>
    <w:rsid w:val="0E4A08BC"/>
    <w:rsid w:val="0ECC7523"/>
    <w:rsid w:val="10466007"/>
    <w:rsid w:val="10B47313"/>
    <w:rsid w:val="12CD2B49"/>
    <w:rsid w:val="137F4B64"/>
    <w:rsid w:val="14021A93"/>
    <w:rsid w:val="16124338"/>
    <w:rsid w:val="16B84834"/>
    <w:rsid w:val="181B0A50"/>
    <w:rsid w:val="18BA44B9"/>
    <w:rsid w:val="197762DD"/>
    <w:rsid w:val="1A4F5D17"/>
    <w:rsid w:val="1B942673"/>
    <w:rsid w:val="1BB93055"/>
    <w:rsid w:val="1CDD6D9F"/>
    <w:rsid w:val="1D5C7CC4"/>
    <w:rsid w:val="1DC35F95"/>
    <w:rsid w:val="1F8F4287"/>
    <w:rsid w:val="1FDD22DA"/>
    <w:rsid w:val="22124DF5"/>
    <w:rsid w:val="221F58BD"/>
    <w:rsid w:val="2245341D"/>
    <w:rsid w:val="24741D97"/>
    <w:rsid w:val="27334AB4"/>
    <w:rsid w:val="283C08EA"/>
    <w:rsid w:val="289E1040"/>
    <w:rsid w:val="296C0423"/>
    <w:rsid w:val="2AD27817"/>
    <w:rsid w:val="2C861968"/>
    <w:rsid w:val="2EB80E48"/>
    <w:rsid w:val="308C5765"/>
    <w:rsid w:val="32EF6CEB"/>
    <w:rsid w:val="33007BB9"/>
    <w:rsid w:val="3303384E"/>
    <w:rsid w:val="35035CBD"/>
    <w:rsid w:val="35931F53"/>
    <w:rsid w:val="370B3AF9"/>
    <w:rsid w:val="38B54849"/>
    <w:rsid w:val="3A08088C"/>
    <w:rsid w:val="3A516C8C"/>
    <w:rsid w:val="3B2E2096"/>
    <w:rsid w:val="3B54616D"/>
    <w:rsid w:val="3E2D328B"/>
    <w:rsid w:val="3F8344D4"/>
    <w:rsid w:val="42002BF2"/>
    <w:rsid w:val="42AA7D7E"/>
    <w:rsid w:val="4335673E"/>
    <w:rsid w:val="46CA15CD"/>
    <w:rsid w:val="47A31401"/>
    <w:rsid w:val="49753A12"/>
    <w:rsid w:val="4CFB7BB3"/>
    <w:rsid w:val="4D4B7289"/>
    <w:rsid w:val="4D9B068D"/>
    <w:rsid w:val="4E524648"/>
    <w:rsid w:val="4F0D72B3"/>
    <w:rsid w:val="50234A24"/>
    <w:rsid w:val="503520A6"/>
    <w:rsid w:val="51E40A9B"/>
    <w:rsid w:val="53037E3D"/>
    <w:rsid w:val="536117EB"/>
    <w:rsid w:val="53923E52"/>
    <w:rsid w:val="56EE5447"/>
    <w:rsid w:val="595F3972"/>
    <w:rsid w:val="5AAC047B"/>
    <w:rsid w:val="5AB3646E"/>
    <w:rsid w:val="5D526115"/>
    <w:rsid w:val="5EC137F5"/>
    <w:rsid w:val="5F44062B"/>
    <w:rsid w:val="5F6D372A"/>
    <w:rsid w:val="65032813"/>
    <w:rsid w:val="66693F2B"/>
    <w:rsid w:val="6B4750DC"/>
    <w:rsid w:val="6F471B3B"/>
    <w:rsid w:val="71FC4C63"/>
    <w:rsid w:val="739604C1"/>
    <w:rsid w:val="7526598E"/>
    <w:rsid w:val="76676633"/>
    <w:rsid w:val="777C4360"/>
    <w:rsid w:val="7869627C"/>
    <w:rsid w:val="79AF6B9B"/>
    <w:rsid w:val="7AB7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500" w:lineRule="atLeast"/>
      <w:ind w:left="0" w:right="0" w:firstLine="56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pPr>
      <w:widowControl w:val="0"/>
      <w:spacing w:after="0" w:line="500" w:lineRule="atLeast"/>
      <w:ind w:firstLine="560"/>
      <w:jc w:val="both"/>
    </w:pPr>
    <w:rPr>
      <w:rFonts w:ascii="宋体" w:hAnsi="Courier New" w:eastAsia="宋体" w:cs="黑体"/>
      <w:kern w:val="2"/>
      <w:sz w:val="21"/>
      <w:szCs w:val="21"/>
      <w:lang w:val="en-US" w:eastAsia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6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1">
    <w:name w:val="Emphasis"/>
    <w:qFormat/>
    <w:uiPriority w:val="0"/>
    <w:rPr>
      <w:rFonts w:ascii="Times New Roman" w:hAnsi="Times New Roman" w:eastAsia="黑体" w:cs="Times New Roman"/>
      <w:sz w:val="32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paragraph" w:customStyle="1" w:styleId="14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2021-10-26T12:40:00Z</dcterms:created>
  <dc:creator>61922</dc:creator>
  <cp:lastModifiedBy>sng1-bgs-pzf</cp:lastModifiedBy>
  <cp:lastPrinted>2022-03-06T08:21:00Z</cp:lastPrinted>
  <dcterms:modified xsi:type="dcterms:W3CDTF">2022-03-16T02:35:22Z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62EF91F11E6C4FD7BDC4A324B31DEEBB</vt:lpwstr>
  </property>
</Properties>
</file>